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FF179" w14:textId="0840B9B6" w:rsidR="000265FE" w:rsidRPr="00FF00A4" w:rsidRDefault="00E6732D" w:rsidP="00575B5A">
      <w:pPr>
        <w:rPr>
          <w:rFonts w:ascii="Aptos" w:hAnsi="Aptos"/>
          <w:color w:val="000000" w:themeColor="text1"/>
          <w:sz w:val="20"/>
          <w:szCs w:val="20"/>
        </w:rPr>
      </w:pPr>
      <w:r w:rsidRPr="00FF00A4">
        <w:rPr>
          <w:rFonts w:ascii="Aptos" w:hAnsi="Aptos"/>
          <w:color w:val="000000" w:themeColor="text1"/>
          <w:sz w:val="20"/>
          <w:szCs w:val="20"/>
        </w:rPr>
        <w:t xml:space="preserve">  </w:t>
      </w:r>
      <w:r w:rsidR="005A237D" w:rsidRPr="00FF00A4">
        <w:rPr>
          <w:rFonts w:ascii="Aptos" w:hAnsi="Aptos"/>
          <w:color w:val="000000" w:themeColor="text1"/>
          <w:sz w:val="20"/>
          <w:szCs w:val="20"/>
        </w:rPr>
        <w:t xml:space="preserve"> </w:t>
      </w:r>
    </w:p>
    <w:p w14:paraId="57B1B49A" w14:textId="676F4A3D" w:rsidR="000265FE" w:rsidRPr="00FF00A4" w:rsidRDefault="000265FE" w:rsidP="00575B5A">
      <w:pPr>
        <w:jc w:val="center"/>
        <w:rPr>
          <w:rFonts w:ascii="Aptos" w:hAnsi="Aptos"/>
          <w:color w:val="000000" w:themeColor="text1"/>
          <w:sz w:val="20"/>
          <w:szCs w:val="20"/>
        </w:rPr>
      </w:pPr>
    </w:p>
    <w:p w14:paraId="13E95555" w14:textId="77777777" w:rsidR="0087246E" w:rsidRPr="00FF00A4" w:rsidRDefault="0087246E" w:rsidP="00575B5A">
      <w:pPr>
        <w:jc w:val="center"/>
        <w:rPr>
          <w:rFonts w:ascii="Aptos" w:hAnsi="Aptos"/>
          <w:color w:val="000000" w:themeColor="text1"/>
          <w:sz w:val="20"/>
          <w:szCs w:val="20"/>
        </w:rPr>
      </w:pPr>
    </w:p>
    <w:p w14:paraId="4D0022F9" w14:textId="77777777" w:rsidR="00575B5A" w:rsidRPr="00FF00A4" w:rsidRDefault="00575B5A" w:rsidP="00575B5A">
      <w:pPr>
        <w:jc w:val="center"/>
        <w:rPr>
          <w:rFonts w:ascii="Aptos" w:hAnsi="Aptos"/>
          <w:color w:val="000000" w:themeColor="text1"/>
          <w:sz w:val="20"/>
          <w:szCs w:val="20"/>
        </w:rPr>
      </w:pPr>
    </w:p>
    <w:p w14:paraId="37BEFA02" w14:textId="77777777" w:rsidR="00575B5A" w:rsidRPr="00FF00A4" w:rsidRDefault="00575B5A" w:rsidP="00575B5A">
      <w:pPr>
        <w:jc w:val="center"/>
        <w:rPr>
          <w:rFonts w:ascii="Aptos" w:hAnsi="Aptos"/>
          <w:color w:val="000000" w:themeColor="text1"/>
          <w:sz w:val="20"/>
          <w:szCs w:val="20"/>
        </w:rPr>
      </w:pPr>
    </w:p>
    <w:p w14:paraId="29BBBF40" w14:textId="77777777" w:rsidR="00575B5A" w:rsidRPr="00FF00A4" w:rsidRDefault="00575B5A" w:rsidP="00575B5A">
      <w:pPr>
        <w:jc w:val="center"/>
        <w:rPr>
          <w:rFonts w:ascii="Aptos" w:hAnsi="Aptos"/>
          <w:color w:val="000000" w:themeColor="text1"/>
          <w:sz w:val="20"/>
          <w:szCs w:val="20"/>
        </w:rPr>
      </w:pPr>
    </w:p>
    <w:p w14:paraId="24923442" w14:textId="77777777" w:rsidR="00575B5A" w:rsidRPr="00FF00A4" w:rsidRDefault="00575B5A" w:rsidP="00575B5A">
      <w:pPr>
        <w:jc w:val="center"/>
        <w:rPr>
          <w:rFonts w:ascii="Aptos" w:hAnsi="Aptos"/>
          <w:color w:val="000000" w:themeColor="text1"/>
          <w:sz w:val="20"/>
          <w:szCs w:val="20"/>
        </w:rPr>
      </w:pPr>
    </w:p>
    <w:p w14:paraId="441932B4" w14:textId="77777777" w:rsidR="00575B5A" w:rsidRPr="00FF00A4" w:rsidRDefault="00575B5A" w:rsidP="00575B5A">
      <w:pPr>
        <w:jc w:val="center"/>
        <w:rPr>
          <w:rFonts w:ascii="Aptos" w:hAnsi="Aptos"/>
          <w:color w:val="000000" w:themeColor="text1"/>
          <w:sz w:val="20"/>
          <w:szCs w:val="20"/>
        </w:rPr>
      </w:pPr>
    </w:p>
    <w:p w14:paraId="41B9D04C" w14:textId="77777777" w:rsidR="00575B5A" w:rsidRPr="00FF00A4" w:rsidRDefault="00575B5A" w:rsidP="00575B5A">
      <w:pPr>
        <w:jc w:val="center"/>
        <w:rPr>
          <w:rFonts w:ascii="Aptos" w:hAnsi="Aptos"/>
          <w:color w:val="000000" w:themeColor="text1"/>
          <w:sz w:val="20"/>
          <w:szCs w:val="20"/>
        </w:rPr>
      </w:pPr>
    </w:p>
    <w:p w14:paraId="0277A898" w14:textId="77777777" w:rsidR="00575B5A" w:rsidRPr="00FF00A4" w:rsidRDefault="00575B5A" w:rsidP="00575B5A">
      <w:pPr>
        <w:jc w:val="center"/>
        <w:rPr>
          <w:rFonts w:ascii="Aptos" w:hAnsi="Aptos"/>
          <w:color w:val="000000" w:themeColor="text1"/>
          <w:sz w:val="20"/>
          <w:szCs w:val="20"/>
        </w:rPr>
      </w:pPr>
    </w:p>
    <w:p w14:paraId="5C216151" w14:textId="77777777" w:rsidR="00575B5A" w:rsidRPr="00FF00A4" w:rsidRDefault="00575B5A" w:rsidP="00575B5A">
      <w:pPr>
        <w:jc w:val="center"/>
        <w:rPr>
          <w:rFonts w:ascii="Aptos" w:hAnsi="Aptos"/>
          <w:color w:val="000000" w:themeColor="text1"/>
          <w:sz w:val="20"/>
          <w:szCs w:val="20"/>
        </w:rPr>
      </w:pPr>
    </w:p>
    <w:p w14:paraId="053A1578" w14:textId="77777777" w:rsidR="00575B5A" w:rsidRPr="00FF00A4" w:rsidRDefault="00575B5A" w:rsidP="00575B5A">
      <w:pPr>
        <w:jc w:val="center"/>
        <w:rPr>
          <w:rFonts w:ascii="Aptos" w:hAnsi="Aptos"/>
          <w:color w:val="000000" w:themeColor="text1"/>
          <w:sz w:val="20"/>
          <w:szCs w:val="20"/>
        </w:rPr>
      </w:pPr>
    </w:p>
    <w:p w14:paraId="096E92EF" w14:textId="77777777" w:rsidR="0087246E" w:rsidRPr="00FF00A4" w:rsidRDefault="0087246E" w:rsidP="00575B5A">
      <w:pPr>
        <w:jc w:val="center"/>
        <w:rPr>
          <w:rFonts w:ascii="Aptos" w:hAnsi="Aptos"/>
          <w:color w:val="000000" w:themeColor="text1"/>
          <w:sz w:val="20"/>
          <w:szCs w:val="20"/>
        </w:rPr>
      </w:pPr>
    </w:p>
    <w:p w14:paraId="337FE5D8" w14:textId="77777777" w:rsidR="005F5BEC" w:rsidRPr="0015376B" w:rsidRDefault="005F5BEC" w:rsidP="00575B5A">
      <w:pPr>
        <w:jc w:val="center"/>
        <w:rPr>
          <w:rFonts w:ascii="Arial" w:hAnsi="Arial" w:cs="Arial"/>
          <w:color w:val="000000" w:themeColor="text1"/>
          <w:sz w:val="20"/>
          <w:szCs w:val="20"/>
        </w:rPr>
      </w:pPr>
    </w:p>
    <w:p w14:paraId="34E6A6AF" w14:textId="3191EB71" w:rsidR="005F5BEC" w:rsidRPr="0015376B" w:rsidRDefault="00860A20" w:rsidP="00575B5A">
      <w:pPr>
        <w:pStyle w:val="Ttulo"/>
        <w:jc w:val="center"/>
        <w:rPr>
          <w:rFonts w:ascii="Arial" w:hAnsi="Arial" w:cs="Arial"/>
          <w:color w:val="000000" w:themeColor="text1"/>
          <w:sz w:val="40"/>
          <w:szCs w:val="40"/>
        </w:rPr>
      </w:pPr>
      <w:r w:rsidRPr="0015376B">
        <w:rPr>
          <w:rFonts w:ascii="Arial" w:hAnsi="Arial" w:cs="Arial"/>
          <w:color w:val="000000" w:themeColor="text1"/>
          <w:sz w:val="40"/>
          <w:szCs w:val="40"/>
        </w:rPr>
        <w:t>RFP</w:t>
      </w:r>
    </w:p>
    <w:p w14:paraId="3EBF69F9" w14:textId="14AA0033" w:rsidR="000265FE" w:rsidRPr="0015376B" w:rsidRDefault="000265FE" w:rsidP="00575B5A">
      <w:pPr>
        <w:pStyle w:val="Ttulo"/>
        <w:jc w:val="center"/>
        <w:rPr>
          <w:rFonts w:ascii="Arial" w:hAnsi="Arial" w:cs="Arial"/>
          <w:color w:val="000000" w:themeColor="text1"/>
          <w:sz w:val="40"/>
          <w:szCs w:val="40"/>
        </w:rPr>
      </w:pPr>
    </w:p>
    <w:p w14:paraId="58D66FC1" w14:textId="77777777" w:rsidR="00871F81" w:rsidRPr="0015376B" w:rsidRDefault="00871F81" w:rsidP="00575B5A">
      <w:pPr>
        <w:rPr>
          <w:rFonts w:ascii="Arial" w:hAnsi="Arial" w:cs="Arial"/>
          <w:color w:val="000000" w:themeColor="text1"/>
          <w:sz w:val="40"/>
          <w:szCs w:val="40"/>
        </w:rPr>
      </w:pPr>
    </w:p>
    <w:p w14:paraId="4F5EB677" w14:textId="61B5381D" w:rsidR="00596187" w:rsidRPr="0015376B" w:rsidRDefault="00082216" w:rsidP="00575B5A">
      <w:pPr>
        <w:pStyle w:val="Ttulo"/>
        <w:jc w:val="center"/>
        <w:rPr>
          <w:rFonts w:ascii="Arial" w:hAnsi="Arial" w:cs="Arial"/>
          <w:color w:val="000000" w:themeColor="text1"/>
          <w:sz w:val="40"/>
          <w:szCs w:val="40"/>
        </w:rPr>
      </w:pPr>
      <w:r w:rsidRPr="0015376B">
        <w:rPr>
          <w:rFonts w:ascii="Arial" w:hAnsi="Arial" w:cs="Arial"/>
          <w:color w:val="000000" w:themeColor="text1"/>
          <w:sz w:val="40"/>
          <w:szCs w:val="40"/>
        </w:rPr>
        <w:t>Escritório d</w:t>
      </w:r>
      <w:r w:rsidR="000265FE" w:rsidRPr="0015376B">
        <w:rPr>
          <w:rFonts w:ascii="Arial" w:hAnsi="Arial" w:cs="Arial"/>
          <w:color w:val="000000" w:themeColor="text1"/>
          <w:sz w:val="40"/>
          <w:szCs w:val="40"/>
        </w:rPr>
        <w:t xml:space="preserve">e </w:t>
      </w:r>
      <w:r w:rsidR="007A2BB9" w:rsidRPr="0015376B">
        <w:rPr>
          <w:rFonts w:ascii="Arial" w:hAnsi="Arial" w:cs="Arial"/>
          <w:color w:val="000000" w:themeColor="text1"/>
          <w:sz w:val="40"/>
          <w:szCs w:val="40"/>
        </w:rPr>
        <w:t>Projetos</w:t>
      </w:r>
      <w:r w:rsidRPr="0015376B">
        <w:rPr>
          <w:rFonts w:ascii="Arial" w:hAnsi="Arial" w:cs="Arial"/>
          <w:color w:val="000000" w:themeColor="text1"/>
          <w:sz w:val="40"/>
          <w:szCs w:val="40"/>
        </w:rPr>
        <w:t xml:space="preserve"> (PMO)</w:t>
      </w:r>
    </w:p>
    <w:p w14:paraId="2F4D8C56" w14:textId="358A270A" w:rsidR="00291D75" w:rsidRPr="0015376B" w:rsidRDefault="00291D75" w:rsidP="00575B5A">
      <w:pPr>
        <w:pStyle w:val="Ttulo"/>
        <w:jc w:val="center"/>
        <w:rPr>
          <w:rFonts w:ascii="Arial" w:hAnsi="Arial" w:cs="Arial"/>
          <w:color w:val="000000" w:themeColor="text1"/>
          <w:sz w:val="40"/>
          <w:szCs w:val="40"/>
        </w:rPr>
      </w:pPr>
    </w:p>
    <w:p w14:paraId="4CE6DE9A" w14:textId="4B615F8D" w:rsidR="007A2BB9" w:rsidRPr="0015376B" w:rsidRDefault="00496F4D" w:rsidP="00575B5A">
      <w:pPr>
        <w:pStyle w:val="Ttulo"/>
        <w:jc w:val="center"/>
        <w:rPr>
          <w:rFonts w:ascii="Arial" w:hAnsi="Arial" w:cs="Arial"/>
          <w:color w:val="000000" w:themeColor="text1"/>
          <w:sz w:val="40"/>
          <w:szCs w:val="40"/>
        </w:rPr>
      </w:pPr>
      <w:r w:rsidRPr="0015376B">
        <w:rPr>
          <w:rFonts w:ascii="Arial" w:hAnsi="Arial" w:cs="Arial"/>
          <w:color w:val="000000" w:themeColor="text1"/>
          <w:sz w:val="40"/>
          <w:szCs w:val="40"/>
        </w:rPr>
        <w:t xml:space="preserve">Consultoria de </w:t>
      </w:r>
      <w:r w:rsidR="007A2BB9" w:rsidRPr="0015376B">
        <w:rPr>
          <w:rFonts w:ascii="Arial" w:hAnsi="Arial" w:cs="Arial"/>
          <w:color w:val="000000" w:themeColor="text1"/>
          <w:sz w:val="40"/>
          <w:szCs w:val="40"/>
        </w:rPr>
        <w:t xml:space="preserve">Diagnóstico </w:t>
      </w:r>
      <w:proofErr w:type="spellStart"/>
      <w:r w:rsidR="007A2BB9" w:rsidRPr="0015376B">
        <w:rPr>
          <w:rFonts w:ascii="Arial" w:hAnsi="Arial" w:cs="Arial"/>
          <w:color w:val="000000" w:themeColor="text1"/>
          <w:sz w:val="40"/>
          <w:szCs w:val="40"/>
        </w:rPr>
        <w:t>pré</w:t>
      </w:r>
      <w:proofErr w:type="spellEnd"/>
      <w:r w:rsidR="007A2BB9" w:rsidRPr="0015376B">
        <w:rPr>
          <w:rFonts w:ascii="Arial" w:hAnsi="Arial" w:cs="Arial"/>
          <w:color w:val="000000" w:themeColor="text1"/>
          <w:sz w:val="40"/>
          <w:szCs w:val="40"/>
        </w:rPr>
        <w:t>-auditoria</w:t>
      </w:r>
    </w:p>
    <w:p w14:paraId="4E86D322" w14:textId="77777777" w:rsidR="007A2BB9" w:rsidRPr="0015376B" w:rsidRDefault="007A2BB9" w:rsidP="00575B5A">
      <w:pPr>
        <w:pStyle w:val="Ttulo"/>
        <w:jc w:val="center"/>
        <w:rPr>
          <w:rFonts w:ascii="Arial" w:hAnsi="Arial" w:cs="Arial"/>
          <w:color w:val="000000" w:themeColor="text1"/>
          <w:sz w:val="40"/>
          <w:szCs w:val="40"/>
        </w:rPr>
      </w:pPr>
      <w:r w:rsidRPr="0015376B">
        <w:rPr>
          <w:rFonts w:ascii="Arial" w:hAnsi="Arial" w:cs="Arial"/>
          <w:color w:val="000000" w:themeColor="text1"/>
          <w:sz w:val="40"/>
          <w:szCs w:val="40"/>
        </w:rPr>
        <w:t>e</w:t>
      </w:r>
    </w:p>
    <w:p w14:paraId="220660AB" w14:textId="504372E4" w:rsidR="005640A5" w:rsidRPr="0015376B" w:rsidRDefault="00496F4D" w:rsidP="00575B5A">
      <w:pPr>
        <w:pStyle w:val="Ttulo"/>
        <w:jc w:val="center"/>
        <w:rPr>
          <w:rFonts w:ascii="Arial" w:hAnsi="Arial" w:cs="Arial"/>
        </w:rPr>
      </w:pPr>
      <w:r w:rsidRPr="0015376B">
        <w:rPr>
          <w:rFonts w:ascii="Arial" w:hAnsi="Arial" w:cs="Arial"/>
          <w:color w:val="000000" w:themeColor="text1"/>
          <w:sz w:val="40"/>
          <w:szCs w:val="40"/>
        </w:rPr>
        <w:t>Auditoria</w:t>
      </w:r>
      <w:r w:rsidR="007A2BB9" w:rsidRPr="0015376B">
        <w:rPr>
          <w:rFonts w:ascii="Arial" w:hAnsi="Arial" w:cs="Arial"/>
          <w:color w:val="000000" w:themeColor="text1"/>
          <w:sz w:val="40"/>
          <w:szCs w:val="40"/>
        </w:rPr>
        <w:t xml:space="preserve"> de asseguração de atendimento a compromisso público</w:t>
      </w:r>
      <w:r w:rsidR="006E3632" w:rsidRPr="0015376B">
        <w:rPr>
          <w:rFonts w:ascii="Arial" w:hAnsi="Arial" w:cs="Arial"/>
          <w:color w:val="000000" w:themeColor="text1"/>
          <w:sz w:val="40"/>
          <w:szCs w:val="40"/>
        </w:rPr>
        <w:t xml:space="preserve"> por meio de Procedimento Previamente Acordado</w:t>
      </w:r>
    </w:p>
    <w:p w14:paraId="348E2AB5" w14:textId="4C330ED6" w:rsidR="00291D75" w:rsidRPr="0015376B" w:rsidRDefault="00291D75" w:rsidP="00575B5A">
      <w:pPr>
        <w:pStyle w:val="Ttulo"/>
        <w:jc w:val="center"/>
        <w:rPr>
          <w:rFonts w:ascii="Arial" w:hAnsi="Arial" w:cs="Arial"/>
          <w:color w:val="000000" w:themeColor="text1"/>
          <w:sz w:val="40"/>
          <w:szCs w:val="40"/>
        </w:rPr>
      </w:pPr>
    </w:p>
    <w:p w14:paraId="74B359BC" w14:textId="77777777" w:rsidR="00291D75" w:rsidRPr="0015376B" w:rsidRDefault="00291D75" w:rsidP="00575B5A">
      <w:pPr>
        <w:jc w:val="center"/>
        <w:rPr>
          <w:rFonts w:ascii="Arial" w:hAnsi="Arial" w:cs="Arial"/>
          <w:color w:val="000000" w:themeColor="text1"/>
          <w:sz w:val="20"/>
          <w:szCs w:val="20"/>
        </w:rPr>
      </w:pPr>
    </w:p>
    <w:p w14:paraId="090BFB02" w14:textId="77777777" w:rsidR="00A12CD5" w:rsidRPr="0015376B" w:rsidRDefault="00A12CD5" w:rsidP="00575B5A">
      <w:pPr>
        <w:jc w:val="center"/>
        <w:rPr>
          <w:rFonts w:ascii="Arial" w:hAnsi="Arial" w:cs="Arial"/>
          <w:color w:val="000000" w:themeColor="text1"/>
          <w:sz w:val="20"/>
          <w:szCs w:val="20"/>
        </w:rPr>
      </w:pPr>
    </w:p>
    <w:p w14:paraId="050EE9AA" w14:textId="48E27D47" w:rsidR="00291D75" w:rsidRPr="0015376B" w:rsidRDefault="00291D75" w:rsidP="00575B5A">
      <w:pPr>
        <w:jc w:val="center"/>
        <w:rPr>
          <w:rFonts w:ascii="Arial" w:hAnsi="Arial" w:cs="Arial"/>
          <w:color w:val="000000" w:themeColor="text1"/>
          <w:sz w:val="20"/>
          <w:szCs w:val="20"/>
        </w:rPr>
      </w:pPr>
    </w:p>
    <w:p w14:paraId="77221986" w14:textId="44FBCB7F" w:rsidR="00291D75" w:rsidRPr="0015376B" w:rsidRDefault="00291D75" w:rsidP="00575B5A">
      <w:pPr>
        <w:jc w:val="center"/>
        <w:rPr>
          <w:rFonts w:ascii="Arial" w:hAnsi="Arial" w:cs="Arial"/>
          <w:color w:val="000000" w:themeColor="text1"/>
          <w:sz w:val="20"/>
          <w:szCs w:val="20"/>
        </w:rPr>
      </w:pPr>
    </w:p>
    <w:p w14:paraId="394398DB" w14:textId="538D916A" w:rsidR="00D058A4" w:rsidRPr="0015376B" w:rsidRDefault="00D058A4" w:rsidP="00575B5A">
      <w:pPr>
        <w:rPr>
          <w:rFonts w:ascii="Arial" w:hAnsi="Arial" w:cs="Arial"/>
          <w:color w:val="000000" w:themeColor="text1"/>
          <w:sz w:val="20"/>
          <w:szCs w:val="20"/>
        </w:rPr>
      </w:pPr>
      <w:r w:rsidRPr="0015376B">
        <w:rPr>
          <w:rFonts w:ascii="Arial" w:hAnsi="Arial" w:cs="Arial"/>
          <w:color w:val="000000" w:themeColor="text1"/>
          <w:sz w:val="20"/>
          <w:szCs w:val="20"/>
        </w:rPr>
        <w:br w:type="page"/>
      </w:r>
    </w:p>
    <w:bookmarkStart w:id="0" w:name="_Toc125556824" w:displacedByCustomXml="next"/>
    <w:bookmarkStart w:id="1" w:name="_Toc122683314" w:displacedByCustomXml="next"/>
    <w:bookmarkStart w:id="2" w:name="_Toc111137157" w:displacedByCustomXml="next"/>
    <w:bookmarkStart w:id="3" w:name="_Toc125556238" w:displacedByCustomXml="next"/>
    <w:bookmarkStart w:id="4" w:name="_Toc125539336" w:displacedByCustomXml="next"/>
    <w:sdt>
      <w:sdtPr>
        <w:rPr>
          <w:rFonts w:ascii="Arial" w:eastAsiaTheme="minorHAnsi" w:hAnsi="Arial" w:cs="Arial"/>
          <w:b w:val="0"/>
          <w:color w:val="auto"/>
          <w:sz w:val="22"/>
          <w:szCs w:val="22"/>
          <w:lang w:eastAsia="en-US"/>
        </w:rPr>
        <w:id w:val="-509913196"/>
        <w:docPartObj>
          <w:docPartGallery w:val="Table of Contents"/>
          <w:docPartUnique/>
        </w:docPartObj>
      </w:sdtPr>
      <w:sdtEndPr>
        <w:rPr>
          <w:rFonts w:eastAsia="Times New Roman"/>
          <w:bCs/>
          <w:sz w:val="24"/>
          <w:szCs w:val="24"/>
          <w:lang w:eastAsia="pt-BR"/>
        </w:rPr>
      </w:sdtEndPr>
      <w:sdtContent>
        <w:p w14:paraId="0A8A9215" w14:textId="009BB727" w:rsidR="00E2497C" w:rsidRPr="0015376B" w:rsidRDefault="00E2497C" w:rsidP="00575B5A">
          <w:pPr>
            <w:pStyle w:val="CabealhodoSumrio"/>
            <w:spacing w:before="0" w:line="240" w:lineRule="auto"/>
            <w:rPr>
              <w:rFonts w:ascii="Arial" w:hAnsi="Arial" w:cs="Arial"/>
            </w:rPr>
          </w:pPr>
          <w:r w:rsidRPr="0015376B">
            <w:rPr>
              <w:rFonts w:ascii="Arial" w:hAnsi="Arial" w:cs="Arial"/>
            </w:rPr>
            <w:t>Sumário</w:t>
          </w:r>
        </w:p>
        <w:p w14:paraId="4ECBBE6D" w14:textId="77777777" w:rsidR="00EE4EB3" w:rsidRPr="0015376B" w:rsidRDefault="00EE4EB3" w:rsidP="00575B5A">
          <w:pPr>
            <w:rPr>
              <w:rFonts w:ascii="Arial" w:hAnsi="Arial" w:cs="Arial"/>
            </w:rPr>
          </w:pPr>
        </w:p>
        <w:p w14:paraId="3408A82F" w14:textId="18ED63B6" w:rsidR="00AC39D6" w:rsidRPr="0015376B" w:rsidRDefault="007F75D5" w:rsidP="0095635D">
          <w:pPr>
            <w:pStyle w:val="Sumrio1"/>
            <w:rPr>
              <w:rFonts w:ascii="Arial" w:eastAsiaTheme="minorEastAsia" w:hAnsi="Arial" w:cs="Arial"/>
              <w:noProof/>
              <w:kern w:val="2"/>
              <w:sz w:val="24"/>
              <w:szCs w:val="24"/>
              <w:lang w:eastAsia="pt-BR"/>
              <w14:ligatures w14:val="standardContextual"/>
            </w:rPr>
          </w:pPr>
          <w:r w:rsidRPr="0015376B">
            <w:rPr>
              <w:rFonts w:ascii="Arial" w:hAnsi="Arial" w:cs="Arial"/>
              <w:sz w:val="18"/>
              <w:szCs w:val="22"/>
            </w:rPr>
            <w:fldChar w:fldCharType="begin"/>
          </w:r>
          <w:r w:rsidRPr="0015376B">
            <w:rPr>
              <w:rFonts w:ascii="Arial" w:hAnsi="Arial" w:cs="Arial"/>
            </w:rPr>
            <w:instrText xml:space="preserve"> TOC \o "1-2" \h \z \u </w:instrText>
          </w:r>
          <w:r w:rsidRPr="0015376B">
            <w:rPr>
              <w:rFonts w:ascii="Arial" w:hAnsi="Arial" w:cs="Arial"/>
              <w:sz w:val="18"/>
              <w:szCs w:val="22"/>
            </w:rPr>
            <w:fldChar w:fldCharType="separate"/>
          </w:r>
          <w:hyperlink w:anchor="_Toc169100750" w:history="1">
            <w:r w:rsidR="00AC39D6" w:rsidRPr="0015376B">
              <w:rPr>
                <w:rStyle w:val="Hyperlink"/>
                <w:rFonts w:ascii="Arial" w:hAnsi="Arial" w:cs="Arial"/>
                <w:noProof/>
              </w:rPr>
              <w:t>1.</w:t>
            </w:r>
            <w:r w:rsidR="00AC39D6" w:rsidRPr="0015376B">
              <w:rPr>
                <w:rFonts w:ascii="Arial" w:eastAsiaTheme="minorEastAsia" w:hAnsi="Arial" w:cs="Arial"/>
                <w:noProof/>
                <w:kern w:val="2"/>
                <w:sz w:val="24"/>
                <w:szCs w:val="24"/>
                <w:lang w:eastAsia="pt-BR"/>
                <w14:ligatures w14:val="standardContextual"/>
              </w:rPr>
              <w:tab/>
            </w:r>
            <w:r w:rsidR="00AC39D6" w:rsidRPr="0015376B">
              <w:rPr>
                <w:rStyle w:val="Hyperlink"/>
                <w:rFonts w:ascii="Arial" w:hAnsi="Arial" w:cs="Arial"/>
                <w:noProof/>
              </w:rPr>
              <w:t>Contexto</w:t>
            </w:r>
            <w:r w:rsidR="00AC39D6" w:rsidRPr="0015376B">
              <w:rPr>
                <w:rFonts w:ascii="Arial" w:hAnsi="Arial" w:cs="Arial"/>
                <w:noProof/>
                <w:webHidden/>
              </w:rPr>
              <w:tab/>
            </w:r>
            <w:r w:rsidR="00AC39D6" w:rsidRPr="0015376B">
              <w:rPr>
                <w:rFonts w:ascii="Arial" w:hAnsi="Arial" w:cs="Arial"/>
                <w:noProof/>
                <w:webHidden/>
              </w:rPr>
              <w:fldChar w:fldCharType="begin"/>
            </w:r>
            <w:r w:rsidR="00AC39D6" w:rsidRPr="0015376B">
              <w:rPr>
                <w:rFonts w:ascii="Arial" w:hAnsi="Arial" w:cs="Arial"/>
                <w:noProof/>
                <w:webHidden/>
              </w:rPr>
              <w:instrText xml:space="preserve"> PAGEREF _Toc169100750 \h </w:instrText>
            </w:r>
            <w:r w:rsidR="00AC39D6" w:rsidRPr="0015376B">
              <w:rPr>
                <w:rFonts w:ascii="Arial" w:hAnsi="Arial" w:cs="Arial"/>
                <w:noProof/>
                <w:webHidden/>
              </w:rPr>
            </w:r>
            <w:r w:rsidR="00AC39D6" w:rsidRPr="0015376B">
              <w:rPr>
                <w:rFonts w:ascii="Arial" w:hAnsi="Arial" w:cs="Arial"/>
                <w:noProof/>
                <w:webHidden/>
              </w:rPr>
              <w:fldChar w:fldCharType="separate"/>
            </w:r>
            <w:r w:rsidR="00AC39D6" w:rsidRPr="0015376B">
              <w:rPr>
                <w:rFonts w:ascii="Arial" w:hAnsi="Arial" w:cs="Arial"/>
                <w:noProof/>
                <w:webHidden/>
              </w:rPr>
              <w:t>3</w:t>
            </w:r>
            <w:r w:rsidR="00AC39D6" w:rsidRPr="0015376B">
              <w:rPr>
                <w:rFonts w:ascii="Arial" w:hAnsi="Arial" w:cs="Arial"/>
                <w:noProof/>
                <w:webHidden/>
              </w:rPr>
              <w:fldChar w:fldCharType="end"/>
            </w:r>
          </w:hyperlink>
        </w:p>
        <w:p w14:paraId="4B28DFBA" w14:textId="374878FA" w:rsidR="00AC39D6" w:rsidRPr="0015376B" w:rsidRDefault="00CD06AC" w:rsidP="0095635D">
          <w:pPr>
            <w:pStyle w:val="Sumrio1"/>
            <w:rPr>
              <w:rFonts w:ascii="Arial" w:eastAsiaTheme="minorEastAsia" w:hAnsi="Arial" w:cs="Arial"/>
              <w:noProof/>
              <w:kern w:val="2"/>
              <w:sz w:val="24"/>
              <w:szCs w:val="24"/>
              <w:lang w:eastAsia="pt-BR"/>
              <w14:ligatures w14:val="standardContextual"/>
            </w:rPr>
          </w:pPr>
          <w:hyperlink w:anchor="_Toc169100751" w:history="1">
            <w:r w:rsidR="00AC39D6" w:rsidRPr="0015376B">
              <w:rPr>
                <w:rStyle w:val="Hyperlink"/>
                <w:rFonts w:ascii="Arial" w:hAnsi="Arial" w:cs="Arial"/>
                <w:noProof/>
              </w:rPr>
              <w:t>2.</w:t>
            </w:r>
            <w:r w:rsidR="00AC39D6" w:rsidRPr="0015376B">
              <w:rPr>
                <w:rFonts w:ascii="Arial" w:eastAsiaTheme="minorEastAsia" w:hAnsi="Arial" w:cs="Arial"/>
                <w:noProof/>
                <w:kern w:val="2"/>
                <w:sz w:val="24"/>
                <w:szCs w:val="24"/>
                <w:lang w:eastAsia="pt-BR"/>
                <w14:ligatures w14:val="standardContextual"/>
              </w:rPr>
              <w:tab/>
            </w:r>
            <w:r w:rsidR="00AC39D6" w:rsidRPr="0015376B">
              <w:rPr>
                <w:rStyle w:val="Hyperlink"/>
                <w:rFonts w:ascii="Arial" w:hAnsi="Arial" w:cs="Arial"/>
                <w:noProof/>
              </w:rPr>
              <w:t>Confidencialidade</w:t>
            </w:r>
            <w:r w:rsidR="00AC39D6" w:rsidRPr="0015376B">
              <w:rPr>
                <w:rFonts w:ascii="Arial" w:hAnsi="Arial" w:cs="Arial"/>
                <w:noProof/>
                <w:webHidden/>
              </w:rPr>
              <w:tab/>
            </w:r>
            <w:r w:rsidR="00AC39D6" w:rsidRPr="0015376B">
              <w:rPr>
                <w:rFonts w:ascii="Arial" w:hAnsi="Arial" w:cs="Arial"/>
                <w:noProof/>
                <w:webHidden/>
              </w:rPr>
              <w:fldChar w:fldCharType="begin"/>
            </w:r>
            <w:r w:rsidR="00AC39D6" w:rsidRPr="0015376B">
              <w:rPr>
                <w:rFonts w:ascii="Arial" w:hAnsi="Arial" w:cs="Arial"/>
                <w:noProof/>
                <w:webHidden/>
              </w:rPr>
              <w:instrText xml:space="preserve"> PAGEREF _Toc169100751 \h </w:instrText>
            </w:r>
            <w:r w:rsidR="00AC39D6" w:rsidRPr="0015376B">
              <w:rPr>
                <w:rFonts w:ascii="Arial" w:hAnsi="Arial" w:cs="Arial"/>
                <w:noProof/>
                <w:webHidden/>
              </w:rPr>
            </w:r>
            <w:r w:rsidR="00AC39D6" w:rsidRPr="0015376B">
              <w:rPr>
                <w:rFonts w:ascii="Arial" w:hAnsi="Arial" w:cs="Arial"/>
                <w:noProof/>
                <w:webHidden/>
              </w:rPr>
              <w:fldChar w:fldCharType="separate"/>
            </w:r>
            <w:r w:rsidR="00AC39D6" w:rsidRPr="0015376B">
              <w:rPr>
                <w:rFonts w:ascii="Arial" w:hAnsi="Arial" w:cs="Arial"/>
                <w:noProof/>
                <w:webHidden/>
              </w:rPr>
              <w:t>3</w:t>
            </w:r>
            <w:r w:rsidR="00AC39D6" w:rsidRPr="0015376B">
              <w:rPr>
                <w:rFonts w:ascii="Arial" w:hAnsi="Arial" w:cs="Arial"/>
                <w:noProof/>
                <w:webHidden/>
              </w:rPr>
              <w:fldChar w:fldCharType="end"/>
            </w:r>
          </w:hyperlink>
        </w:p>
        <w:p w14:paraId="7A1BB570" w14:textId="1EE65156" w:rsidR="00AC39D6" w:rsidRPr="0015376B" w:rsidRDefault="00CD06AC" w:rsidP="0095635D">
          <w:pPr>
            <w:pStyle w:val="Sumrio1"/>
            <w:rPr>
              <w:rFonts w:ascii="Arial" w:eastAsiaTheme="minorEastAsia" w:hAnsi="Arial" w:cs="Arial"/>
              <w:noProof/>
              <w:kern w:val="2"/>
              <w:sz w:val="24"/>
              <w:szCs w:val="24"/>
              <w:lang w:eastAsia="pt-BR"/>
              <w14:ligatures w14:val="standardContextual"/>
            </w:rPr>
          </w:pPr>
          <w:hyperlink w:anchor="_Toc169100752" w:history="1">
            <w:r w:rsidR="00AC39D6" w:rsidRPr="0015376B">
              <w:rPr>
                <w:rStyle w:val="Hyperlink"/>
                <w:rFonts w:ascii="Arial" w:hAnsi="Arial" w:cs="Arial"/>
                <w:noProof/>
              </w:rPr>
              <w:t>3.</w:t>
            </w:r>
            <w:r w:rsidR="00AC39D6" w:rsidRPr="0015376B">
              <w:rPr>
                <w:rFonts w:ascii="Arial" w:eastAsiaTheme="minorEastAsia" w:hAnsi="Arial" w:cs="Arial"/>
                <w:noProof/>
                <w:kern w:val="2"/>
                <w:sz w:val="24"/>
                <w:szCs w:val="24"/>
                <w:lang w:eastAsia="pt-BR"/>
                <w14:ligatures w14:val="standardContextual"/>
              </w:rPr>
              <w:tab/>
            </w:r>
            <w:r w:rsidR="00AC39D6" w:rsidRPr="0015376B">
              <w:rPr>
                <w:rStyle w:val="Hyperlink"/>
                <w:rFonts w:ascii="Arial" w:hAnsi="Arial" w:cs="Arial"/>
                <w:noProof/>
              </w:rPr>
              <w:t>Objeto - Descrição</w:t>
            </w:r>
            <w:r w:rsidR="00AC39D6" w:rsidRPr="0015376B">
              <w:rPr>
                <w:rFonts w:ascii="Arial" w:hAnsi="Arial" w:cs="Arial"/>
                <w:noProof/>
                <w:webHidden/>
              </w:rPr>
              <w:tab/>
            </w:r>
            <w:r w:rsidR="00AC39D6" w:rsidRPr="0015376B">
              <w:rPr>
                <w:rFonts w:ascii="Arial" w:hAnsi="Arial" w:cs="Arial"/>
                <w:noProof/>
                <w:webHidden/>
              </w:rPr>
              <w:fldChar w:fldCharType="begin"/>
            </w:r>
            <w:r w:rsidR="00AC39D6" w:rsidRPr="0015376B">
              <w:rPr>
                <w:rFonts w:ascii="Arial" w:hAnsi="Arial" w:cs="Arial"/>
                <w:noProof/>
                <w:webHidden/>
              </w:rPr>
              <w:instrText xml:space="preserve"> PAGEREF _Toc169100752 \h </w:instrText>
            </w:r>
            <w:r w:rsidR="00AC39D6" w:rsidRPr="0015376B">
              <w:rPr>
                <w:rFonts w:ascii="Arial" w:hAnsi="Arial" w:cs="Arial"/>
                <w:noProof/>
                <w:webHidden/>
              </w:rPr>
            </w:r>
            <w:r w:rsidR="00AC39D6" w:rsidRPr="0015376B">
              <w:rPr>
                <w:rFonts w:ascii="Arial" w:hAnsi="Arial" w:cs="Arial"/>
                <w:noProof/>
                <w:webHidden/>
              </w:rPr>
              <w:fldChar w:fldCharType="separate"/>
            </w:r>
            <w:r w:rsidR="00AC39D6" w:rsidRPr="0015376B">
              <w:rPr>
                <w:rFonts w:ascii="Arial" w:hAnsi="Arial" w:cs="Arial"/>
                <w:noProof/>
                <w:webHidden/>
              </w:rPr>
              <w:t>4</w:t>
            </w:r>
            <w:r w:rsidR="00AC39D6" w:rsidRPr="0015376B">
              <w:rPr>
                <w:rFonts w:ascii="Arial" w:hAnsi="Arial" w:cs="Arial"/>
                <w:noProof/>
                <w:webHidden/>
              </w:rPr>
              <w:fldChar w:fldCharType="end"/>
            </w:r>
          </w:hyperlink>
        </w:p>
        <w:p w14:paraId="140C85D9" w14:textId="4D7AA0A3" w:rsidR="00AC39D6" w:rsidRPr="0015376B" w:rsidRDefault="00CD06AC" w:rsidP="0095635D">
          <w:pPr>
            <w:pStyle w:val="Sumrio1"/>
            <w:rPr>
              <w:rFonts w:ascii="Arial" w:eastAsiaTheme="minorEastAsia" w:hAnsi="Arial" w:cs="Arial"/>
              <w:noProof/>
              <w:kern w:val="2"/>
              <w:sz w:val="24"/>
              <w:szCs w:val="24"/>
              <w:lang w:eastAsia="pt-BR"/>
              <w14:ligatures w14:val="standardContextual"/>
            </w:rPr>
          </w:pPr>
          <w:hyperlink w:anchor="_Toc169100753" w:history="1">
            <w:r w:rsidR="00AC39D6" w:rsidRPr="0015376B">
              <w:rPr>
                <w:rStyle w:val="Hyperlink"/>
                <w:rFonts w:ascii="Arial" w:hAnsi="Arial" w:cs="Arial"/>
                <w:noProof/>
              </w:rPr>
              <w:t>4.</w:t>
            </w:r>
            <w:r w:rsidR="00AC39D6" w:rsidRPr="0015376B">
              <w:rPr>
                <w:rFonts w:ascii="Arial" w:eastAsiaTheme="minorEastAsia" w:hAnsi="Arial" w:cs="Arial"/>
                <w:noProof/>
                <w:kern w:val="2"/>
                <w:sz w:val="24"/>
                <w:szCs w:val="24"/>
                <w:lang w:eastAsia="pt-BR"/>
                <w14:ligatures w14:val="standardContextual"/>
              </w:rPr>
              <w:tab/>
            </w:r>
            <w:r w:rsidR="00AC39D6" w:rsidRPr="0015376B">
              <w:rPr>
                <w:rStyle w:val="Hyperlink"/>
                <w:rFonts w:ascii="Arial" w:hAnsi="Arial" w:cs="Arial"/>
                <w:noProof/>
              </w:rPr>
              <w:t>Anexos:</w:t>
            </w:r>
            <w:r w:rsidR="00AC39D6" w:rsidRPr="0015376B">
              <w:rPr>
                <w:rFonts w:ascii="Arial" w:hAnsi="Arial" w:cs="Arial"/>
                <w:noProof/>
                <w:webHidden/>
              </w:rPr>
              <w:tab/>
            </w:r>
            <w:r w:rsidR="00AC39D6" w:rsidRPr="0015376B">
              <w:rPr>
                <w:rFonts w:ascii="Arial" w:hAnsi="Arial" w:cs="Arial"/>
                <w:noProof/>
                <w:webHidden/>
              </w:rPr>
              <w:fldChar w:fldCharType="begin"/>
            </w:r>
            <w:r w:rsidR="00AC39D6" w:rsidRPr="0015376B">
              <w:rPr>
                <w:rFonts w:ascii="Arial" w:hAnsi="Arial" w:cs="Arial"/>
                <w:noProof/>
                <w:webHidden/>
              </w:rPr>
              <w:instrText xml:space="preserve"> PAGEREF _Toc169100753 \h </w:instrText>
            </w:r>
            <w:r w:rsidR="00AC39D6" w:rsidRPr="0015376B">
              <w:rPr>
                <w:rFonts w:ascii="Arial" w:hAnsi="Arial" w:cs="Arial"/>
                <w:noProof/>
                <w:webHidden/>
              </w:rPr>
            </w:r>
            <w:r w:rsidR="00AC39D6" w:rsidRPr="0015376B">
              <w:rPr>
                <w:rFonts w:ascii="Arial" w:hAnsi="Arial" w:cs="Arial"/>
                <w:noProof/>
                <w:webHidden/>
              </w:rPr>
              <w:fldChar w:fldCharType="separate"/>
            </w:r>
            <w:r w:rsidR="00AC39D6" w:rsidRPr="0015376B">
              <w:rPr>
                <w:rFonts w:ascii="Arial" w:hAnsi="Arial" w:cs="Arial"/>
                <w:noProof/>
                <w:webHidden/>
              </w:rPr>
              <w:t>6</w:t>
            </w:r>
            <w:r w:rsidR="00AC39D6" w:rsidRPr="0015376B">
              <w:rPr>
                <w:rFonts w:ascii="Arial" w:hAnsi="Arial" w:cs="Arial"/>
                <w:noProof/>
                <w:webHidden/>
              </w:rPr>
              <w:fldChar w:fldCharType="end"/>
            </w:r>
          </w:hyperlink>
        </w:p>
        <w:p w14:paraId="3F77888F" w14:textId="32B60950" w:rsidR="00AC39D6" w:rsidRPr="0015376B" w:rsidRDefault="00CD06AC" w:rsidP="0095635D">
          <w:pPr>
            <w:pStyle w:val="Sumrio1"/>
            <w:rPr>
              <w:rFonts w:ascii="Arial" w:eastAsiaTheme="minorEastAsia" w:hAnsi="Arial" w:cs="Arial"/>
              <w:noProof/>
              <w:kern w:val="2"/>
              <w:sz w:val="24"/>
              <w:szCs w:val="24"/>
              <w:lang w:eastAsia="pt-BR"/>
              <w14:ligatures w14:val="standardContextual"/>
            </w:rPr>
          </w:pPr>
          <w:hyperlink w:anchor="_Toc169100754" w:history="1">
            <w:r w:rsidR="00AC39D6" w:rsidRPr="0015376B">
              <w:rPr>
                <w:rStyle w:val="Hyperlink"/>
                <w:rFonts w:ascii="Arial" w:hAnsi="Arial" w:cs="Arial"/>
                <w:noProof/>
              </w:rPr>
              <w:t>ANEXOS DO EDITAL</w:t>
            </w:r>
            <w:r w:rsidR="00AC39D6" w:rsidRPr="0015376B">
              <w:rPr>
                <w:rFonts w:ascii="Arial" w:hAnsi="Arial" w:cs="Arial"/>
                <w:noProof/>
                <w:webHidden/>
              </w:rPr>
              <w:tab/>
            </w:r>
            <w:r w:rsidR="00AC39D6" w:rsidRPr="0015376B">
              <w:rPr>
                <w:rFonts w:ascii="Arial" w:hAnsi="Arial" w:cs="Arial"/>
                <w:noProof/>
                <w:webHidden/>
              </w:rPr>
              <w:fldChar w:fldCharType="begin"/>
            </w:r>
            <w:r w:rsidR="00AC39D6" w:rsidRPr="0015376B">
              <w:rPr>
                <w:rFonts w:ascii="Arial" w:hAnsi="Arial" w:cs="Arial"/>
                <w:noProof/>
                <w:webHidden/>
              </w:rPr>
              <w:instrText xml:space="preserve"> PAGEREF _Toc169100754 \h </w:instrText>
            </w:r>
            <w:r w:rsidR="00AC39D6" w:rsidRPr="0015376B">
              <w:rPr>
                <w:rFonts w:ascii="Arial" w:hAnsi="Arial" w:cs="Arial"/>
                <w:noProof/>
                <w:webHidden/>
              </w:rPr>
            </w:r>
            <w:r w:rsidR="00AC39D6" w:rsidRPr="0015376B">
              <w:rPr>
                <w:rFonts w:ascii="Arial" w:hAnsi="Arial" w:cs="Arial"/>
                <w:noProof/>
                <w:webHidden/>
              </w:rPr>
              <w:fldChar w:fldCharType="separate"/>
            </w:r>
            <w:r w:rsidR="00AC39D6" w:rsidRPr="0015376B">
              <w:rPr>
                <w:rFonts w:ascii="Arial" w:hAnsi="Arial" w:cs="Arial"/>
                <w:noProof/>
                <w:webHidden/>
              </w:rPr>
              <w:t>6</w:t>
            </w:r>
            <w:r w:rsidR="00AC39D6" w:rsidRPr="0015376B">
              <w:rPr>
                <w:rFonts w:ascii="Arial" w:hAnsi="Arial" w:cs="Arial"/>
                <w:noProof/>
                <w:webHidden/>
              </w:rPr>
              <w:fldChar w:fldCharType="end"/>
            </w:r>
          </w:hyperlink>
        </w:p>
        <w:p w14:paraId="67BEAEAA" w14:textId="50348163" w:rsidR="00AC39D6" w:rsidRPr="0015376B" w:rsidRDefault="00CD06AC" w:rsidP="0095635D">
          <w:pPr>
            <w:pStyle w:val="Sumrio1"/>
            <w:rPr>
              <w:rFonts w:ascii="Arial" w:eastAsiaTheme="minorEastAsia" w:hAnsi="Arial" w:cs="Arial"/>
              <w:noProof/>
              <w:kern w:val="2"/>
              <w:sz w:val="24"/>
              <w:szCs w:val="24"/>
              <w:lang w:eastAsia="pt-BR"/>
              <w14:ligatures w14:val="standardContextual"/>
            </w:rPr>
          </w:pPr>
          <w:hyperlink w:anchor="_Toc169100755" w:history="1">
            <w:r w:rsidR="00AC39D6" w:rsidRPr="0015376B">
              <w:rPr>
                <w:rStyle w:val="Hyperlink"/>
                <w:rFonts w:ascii="Arial" w:hAnsi="Arial" w:cs="Arial"/>
                <w:noProof/>
              </w:rPr>
              <w:t>DIRETRIZES GRUPOS TECNICOS</w:t>
            </w:r>
            <w:r w:rsidR="00AC39D6" w:rsidRPr="0015376B">
              <w:rPr>
                <w:rFonts w:ascii="Arial" w:hAnsi="Arial" w:cs="Arial"/>
                <w:noProof/>
                <w:webHidden/>
              </w:rPr>
              <w:tab/>
            </w:r>
            <w:r w:rsidR="00AC39D6" w:rsidRPr="0015376B">
              <w:rPr>
                <w:rFonts w:ascii="Arial" w:hAnsi="Arial" w:cs="Arial"/>
                <w:noProof/>
                <w:webHidden/>
              </w:rPr>
              <w:fldChar w:fldCharType="begin"/>
            </w:r>
            <w:r w:rsidR="00AC39D6" w:rsidRPr="0015376B">
              <w:rPr>
                <w:rFonts w:ascii="Arial" w:hAnsi="Arial" w:cs="Arial"/>
                <w:noProof/>
                <w:webHidden/>
              </w:rPr>
              <w:instrText xml:space="preserve"> PAGEREF _Toc169100755 \h </w:instrText>
            </w:r>
            <w:r w:rsidR="00AC39D6" w:rsidRPr="0015376B">
              <w:rPr>
                <w:rFonts w:ascii="Arial" w:hAnsi="Arial" w:cs="Arial"/>
                <w:noProof/>
                <w:webHidden/>
              </w:rPr>
            </w:r>
            <w:r w:rsidR="00AC39D6" w:rsidRPr="0015376B">
              <w:rPr>
                <w:rFonts w:ascii="Arial" w:hAnsi="Arial" w:cs="Arial"/>
                <w:noProof/>
                <w:webHidden/>
              </w:rPr>
              <w:fldChar w:fldCharType="separate"/>
            </w:r>
            <w:r w:rsidR="00AC39D6" w:rsidRPr="0015376B">
              <w:rPr>
                <w:rFonts w:ascii="Arial" w:hAnsi="Arial" w:cs="Arial"/>
                <w:noProof/>
                <w:webHidden/>
              </w:rPr>
              <w:t>6</w:t>
            </w:r>
            <w:r w:rsidR="00AC39D6" w:rsidRPr="0015376B">
              <w:rPr>
                <w:rFonts w:ascii="Arial" w:hAnsi="Arial" w:cs="Arial"/>
                <w:noProof/>
                <w:webHidden/>
              </w:rPr>
              <w:fldChar w:fldCharType="end"/>
            </w:r>
          </w:hyperlink>
        </w:p>
        <w:p w14:paraId="193F8BFF" w14:textId="59A09948" w:rsidR="00AC39D6" w:rsidRPr="0015376B" w:rsidRDefault="00CD06AC" w:rsidP="0095635D">
          <w:pPr>
            <w:pStyle w:val="Sumrio1"/>
            <w:rPr>
              <w:rFonts w:ascii="Arial" w:eastAsiaTheme="minorEastAsia" w:hAnsi="Arial" w:cs="Arial"/>
              <w:noProof/>
              <w:kern w:val="2"/>
              <w:sz w:val="24"/>
              <w:szCs w:val="24"/>
              <w:lang w:eastAsia="pt-BR"/>
              <w14:ligatures w14:val="standardContextual"/>
            </w:rPr>
          </w:pPr>
          <w:hyperlink w:anchor="_Toc169100756" w:history="1">
            <w:r w:rsidR="00AC39D6" w:rsidRPr="0015376B">
              <w:rPr>
                <w:rStyle w:val="Hyperlink"/>
                <w:rFonts w:ascii="Arial" w:hAnsi="Arial" w:cs="Arial"/>
                <w:noProof/>
              </w:rPr>
              <w:t>MINUTA CONTRATO</w:t>
            </w:r>
            <w:r w:rsidR="00AC39D6" w:rsidRPr="0015376B">
              <w:rPr>
                <w:rFonts w:ascii="Arial" w:hAnsi="Arial" w:cs="Arial"/>
                <w:noProof/>
                <w:webHidden/>
              </w:rPr>
              <w:tab/>
            </w:r>
            <w:r w:rsidR="00AC39D6" w:rsidRPr="0015376B">
              <w:rPr>
                <w:rFonts w:ascii="Arial" w:hAnsi="Arial" w:cs="Arial"/>
                <w:noProof/>
                <w:webHidden/>
              </w:rPr>
              <w:fldChar w:fldCharType="begin"/>
            </w:r>
            <w:r w:rsidR="00AC39D6" w:rsidRPr="0015376B">
              <w:rPr>
                <w:rFonts w:ascii="Arial" w:hAnsi="Arial" w:cs="Arial"/>
                <w:noProof/>
                <w:webHidden/>
              </w:rPr>
              <w:instrText xml:space="preserve"> PAGEREF _Toc169100756 \h </w:instrText>
            </w:r>
            <w:r w:rsidR="00AC39D6" w:rsidRPr="0015376B">
              <w:rPr>
                <w:rFonts w:ascii="Arial" w:hAnsi="Arial" w:cs="Arial"/>
                <w:noProof/>
                <w:webHidden/>
              </w:rPr>
            </w:r>
            <w:r w:rsidR="00AC39D6" w:rsidRPr="0015376B">
              <w:rPr>
                <w:rFonts w:ascii="Arial" w:hAnsi="Arial" w:cs="Arial"/>
                <w:noProof/>
                <w:webHidden/>
              </w:rPr>
              <w:fldChar w:fldCharType="separate"/>
            </w:r>
            <w:r w:rsidR="00AC39D6" w:rsidRPr="0015376B">
              <w:rPr>
                <w:rFonts w:ascii="Arial" w:hAnsi="Arial" w:cs="Arial"/>
                <w:noProof/>
                <w:webHidden/>
              </w:rPr>
              <w:t>6</w:t>
            </w:r>
            <w:r w:rsidR="00AC39D6" w:rsidRPr="0015376B">
              <w:rPr>
                <w:rFonts w:ascii="Arial" w:hAnsi="Arial" w:cs="Arial"/>
                <w:noProof/>
                <w:webHidden/>
              </w:rPr>
              <w:fldChar w:fldCharType="end"/>
            </w:r>
          </w:hyperlink>
        </w:p>
        <w:p w14:paraId="35EA801E" w14:textId="4DEAEE54" w:rsidR="00AC39D6" w:rsidRPr="0015376B" w:rsidRDefault="00CD06AC" w:rsidP="0095635D">
          <w:pPr>
            <w:pStyle w:val="Sumrio1"/>
            <w:rPr>
              <w:rFonts w:ascii="Arial" w:eastAsiaTheme="minorEastAsia" w:hAnsi="Arial" w:cs="Arial"/>
              <w:noProof/>
              <w:kern w:val="2"/>
              <w:sz w:val="24"/>
              <w:szCs w:val="24"/>
              <w:lang w:eastAsia="pt-BR"/>
              <w14:ligatures w14:val="standardContextual"/>
            </w:rPr>
          </w:pPr>
          <w:hyperlink w:anchor="_Toc169100757" w:history="1">
            <w:r w:rsidR="00AC39D6" w:rsidRPr="0015376B">
              <w:rPr>
                <w:rStyle w:val="Hyperlink"/>
                <w:rFonts w:ascii="Arial" w:hAnsi="Arial" w:cs="Arial"/>
                <w:noProof/>
              </w:rPr>
              <w:t>POLÍTICA VIAGEM</w:t>
            </w:r>
            <w:r w:rsidR="00AC39D6" w:rsidRPr="0015376B">
              <w:rPr>
                <w:rFonts w:ascii="Arial" w:hAnsi="Arial" w:cs="Arial"/>
                <w:noProof/>
                <w:webHidden/>
              </w:rPr>
              <w:tab/>
            </w:r>
            <w:r w:rsidR="00AC39D6" w:rsidRPr="0015376B">
              <w:rPr>
                <w:rFonts w:ascii="Arial" w:hAnsi="Arial" w:cs="Arial"/>
                <w:noProof/>
                <w:webHidden/>
              </w:rPr>
              <w:fldChar w:fldCharType="begin"/>
            </w:r>
            <w:r w:rsidR="00AC39D6" w:rsidRPr="0015376B">
              <w:rPr>
                <w:rFonts w:ascii="Arial" w:hAnsi="Arial" w:cs="Arial"/>
                <w:noProof/>
                <w:webHidden/>
              </w:rPr>
              <w:instrText xml:space="preserve"> PAGEREF _Toc169100757 \h </w:instrText>
            </w:r>
            <w:r w:rsidR="00AC39D6" w:rsidRPr="0015376B">
              <w:rPr>
                <w:rFonts w:ascii="Arial" w:hAnsi="Arial" w:cs="Arial"/>
                <w:noProof/>
                <w:webHidden/>
              </w:rPr>
            </w:r>
            <w:r w:rsidR="00AC39D6" w:rsidRPr="0015376B">
              <w:rPr>
                <w:rFonts w:ascii="Arial" w:hAnsi="Arial" w:cs="Arial"/>
                <w:noProof/>
                <w:webHidden/>
              </w:rPr>
              <w:fldChar w:fldCharType="separate"/>
            </w:r>
            <w:r w:rsidR="00AC39D6" w:rsidRPr="0015376B">
              <w:rPr>
                <w:rFonts w:ascii="Arial" w:hAnsi="Arial" w:cs="Arial"/>
                <w:noProof/>
                <w:webHidden/>
              </w:rPr>
              <w:t>6</w:t>
            </w:r>
            <w:r w:rsidR="00AC39D6" w:rsidRPr="0015376B">
              <w:rPr>
                <w:rFonts w:ascii="Arial" w:hAnsi="Arial" w:cs="Arial"/>
                <w:noProof/>
                <w:webHidden/>
              </w:rPr>
              <w:fldChar w:fldCharType="end"/>
            </w:r>
          </w:hyperlink>
        </w:p>
        <w:p w14:paraId="0041C782" w14:textId="72957996" w:rsidR="00AC39D6" w:rsidRPr="0015376B" w:rsidRDefault="00CD06AC" w:rsidP="0095635D">
          <w:pPr>
            <w:pStyle w:val="Sumrio1"/>
            <w:rPr>
              <w:rFonts w:ascii="Arial" w:eastAsiaTheme="minorEastAsia" w:hAnsi="Arial" w:cs="Arial"/>
              <w:noProof/>
              <w:kern w:val="2"/>
              <w:sz w:val="24"/>
              <w:szCs w:val="24"/>
              <w:lang w:eastAsia="pt-BR"/>
              <w14:ligatures w14:val="standardContextual"/>
            </w:rPr>
          </w:pPr>
          <w:hyperlink w:anchor="_Toc169100758" w:history="1">
            <w:r w:rsidR="00AC39D6" w:rsidRPr="0015376B">
              <w:rPr>
                <w:rStyle w:val="Hyperlink"/>
                <w:rFonts w:ascii="Arial" w:hAnsi="Arial" w:cs="Arial"/>
                <w:noProof/>
              </w:rPr>
              <w:t>5.</w:t>
            </w:r>
            <w:r w:rsidR="00AC39D6" w:rsidRPr="0015376B">
              <w:rPr>
                <w:rFonts w:ascii="Arial" w:eastAsiaTheme="minorEastAsia" w:hAnsi="Arial" w:cs="Arial"/>
                <w:noProof/>
                <w:kern w:val="2"/>
                <w:sz w:val="24"/>
                <w:szCs w:val="24"/>
                <w:lang w:eastAsia="pt-BR"/>
                <w14:ligatures w14:val="standardContextual"/>
              </w:rPr>
              <w:tab/>
            </w:r>
            <w:r w:rsidR="00AC39D6" w:rsidRPr="0015376B">
              <w:rPr>
                <w:rStyle w:val="Hyperlink"/>
                <w:rFonts w:ascii="Arial" w:hAnsi="Arial" w:cs="Arial"/>
                <w:noProof/>
              </w:rPr>
              <w:t>Retorno à presente RFP</w:t>
            </w:r>
            <w:r w:rsidR="00AC39D6" w:rsidRPr="0015376B">
              <w:rPr>
                <w:rFonts w:ascii="Arial" w:hAnsi="Arial" w:cs="Arial"/>
                <w:noProof/>
                <w:webHidden/>
              </w:rPr>
              <w:tab/>
            </w:r>
            <w:r w:rsidR="00AC39D6" w:rsidRPr="0015376B">
              <w:rPr>
                <w:rFonts w:ascii="Arial" w:hAnsi="Arial" w:cs="Arial"/>
                <w:noProof/>
                <w:webHidden/>
              </w:rPr>
              <w:fldChar w:fldCharType="begin"/>
            </w:r>
            <w:r w:rsidR="00AC39D6" w:rsidRPr="0015376B">
              <w:rPr>
                <w:rFonts w:ascii="Arial" w:hAnsi="Arial" w:cs="Arial"/>
                <w:noProof/>
                <w:webHidden/>
              </w:rPr>
              <w:instrText xml:space="preserve"> PAGEREF _Toc169100758 \h </w:instrText>
            </w:r>
            <w:r w:rsidR="00AC39D6" w:rsidRPr="0015376B">
              <w:rPr>
                <w:rFonts w:ascii="Arial" w:hAnsi="Arial" w:cs="Arial"/>
                <w:noProof/>
                <w:webHidden/>
              </w:rPr>
            </w:r>
            <w:r w:rsidR="00AC39D6" w:rsidRPr="0015376B">
              <w:rPr>
                <w:rFonts w:ascii="Arial" w:hAnsi="Arial" w:cs="Arial"/>
                <w:noProof/>
                <w:webHidden/>
              </w:rPr>
              <w:fldChar w:fldCharType="separate"/>
            </w:r>
            <w:r w:rsidR="00AC39D6" w:rsidRPr="0015376B">
              <w:rPr>
                <w:rFonts w:ascii="Arial" w:hAnsi="Arial" w:cs="Arial"/>
                <w:noProof/>
                <w:webHidden/>
              </w:rPr>
              <w:t>6</w:t>
            </w:r>
            <w:r w:rsidR="00AC39D6" w:rsidRPr="0015376B">
              <w:rPr>
                <w:rFonts w:ascii="Arial" w:hAnsi="Arial" w:cs="Arial"/>
                <w:noProof/>
                <w:webHidden/>
              </w:rPr>
              <w:fldChar w:fldCharType="end"/>
            </w:r>
          </w:hyperlink>
        </w:p>
        <w:p w14:paraId="768F7A13" w14:textId="6E970A56" w:rsidR="00AC39D6" w:rsidRPr="0015376B" w:rsidRDefault="00CD06AC">
          <w:pPr>
            <w:pStyle w:val="Sumrio2"/>
            <w:rPr>
              <w:rFonts w:ascii="Arial" w:eastAsiaTheme="minorEastAsia" w:hAnsi="Arial" w:cs="Arial"/>
              <w:kern w:val="2"/>
              <w:sz w:val="24"/>
              <w:szCs w:val="24"/>
              <w:lang w:eastAsia="pt-BR"/>
              <w14:ligatures w14:val="standardContextual"/>
            </w:rPr>
          </w:pPr>
          <w:hyperlink w:anchor="_Toc169100764" w:history="1">
            <w:r w:rsidR="00AC39D6" w:rsidRPr="0015376B">
              <w:rPr>
                <w:rStyle w:val="Hyperlink"/>
                <w:rFonts w:ascii="Arial" w:hAnsi="Arial" w:cs="Arial"/>
              </w:rPr>
              <w:t>Recomendações caso haja resposta para esta RFP:</w:t>
            </w:r>
            <w:r w:rsidR="00AC39D6" w:rsidRPr="0015376B">
              <w:rPr>
                <w:rFonts w:ascii="Arial" w:hAnsi="Arial" w:cs="Arial"/>
                <w:webHidden/>
              </w:rPr>
              <w:tab/>
            </w:r>
            <w:r w:rsidR="00AC39D6" w:rsidRPr="0015376B">
              <w:rPr>
                <w:rFonts w:ascii="Arial" w:hAnsi="Arial" w:cs="Arial"/>
                <w:webHidden/>
              </w:rPr>
              <w:fldChar w:fldCharType="begin"/>
            </w:r>
            <w:r w:rsidR="00AC39D6" w:rsidRPr="0015376B">
              <w:rPr>
                <w:rFonts w:ascii="Arial" w:hAnsi="Arial" w:cs="Arial"/>
                <w:webHidden/>
              </w:rPr>
              <w:instrText xml:space="preserve"> PAGEREF _Toc169100764 \h </w:instrText>
            </w:r>
            <w:r w:rsidR="00AC39D6" w:rsidRPr="0015376B">
              <w:rPr>
                <w:rFonts w:ascii="Arial" w:hAnsi="Arial" w:cs="Arial"/>
                <w:webHidden/>
              </w:rPr>
            </w:r>
            <w:r w:rsidR="00AC39D6" w:rsidRPr="0015376B">
              <w:rPr>
                <w:rFonts w:ascii="Arial" w:hAnsi="Arial" w:cs="Arial"/>
                <w:webHidden/>
              </w:rPr>
              <w:fldChar w:fldCharType="separate"/>
            </w:r>
            <w:r w:rsidR="00AC39D6" w:rsidRPr="0015376B">
              <w:rPr>
                <w:rFonts w:ascii="Arial" w:hAnsi="Arial" w:cs="Arial"/>
                <w:webHidden/>
              </w:rPr>
              <w:t>6</w:t>
            </w:r>
            <w:r w:rsidR="00AC39D6" w:rsidRPr="0015376B">
              <w:rPr>
                <w:rFonts w:ascii="Arial" w:hAnsi="Arial" w:cs="Arial"/>
                <w:webHidden/>
              </w:rPr>
              <w:fldChar w:fldCharType="end"/>
            </w:r>
          </w:hyperlink>
        </w:p>
        <w:p w14:paraId="794B1F6A" w14:textId="1AD04B5E" w:rsidR="00AC39D6" w:rsidRPr="0015376B" w:rsidRDefault="00CD06AC" w:rsidP="0095635D">
          <w:pPr>
            <w:pStyle w:val="Sumrio1"/>
            <w:rPr>
              <w:rFonts w:ascii="Arial" w:eastAsiaTheme="minorEastAsia" w:hAnsi="Arial" w:cs="Arial"/>
              <w:noProof/>
              <w:kern w:val="2"/>
              <w:sz w:val="24"/>
              <w:szCs w:val="24"/>
              <w:lang w:eastAsia="pt-BR"/>
              <w14:ligatures w14:val="standardContextual"/>
            </w:rPr>
          </w:pPr>
          <w:hyperlink w:anchor="_Toc169100765" w:history="1">
            <w:r w:rsidR="00AC39D6" w:rsidRPr="0015376B">
              <w:rPr>
                <w:rStyle w:val="Hyperlink"/>
                <w:rFonts w:ascii="Arial" w:hAnsi="Arial" w:cs="Arial"/>
                <w:noProof/>
              </w:rPr>
              <w:t>6.</w:t>
            </w:r>
            <w:r w:rsidR="00AC39D6" w:rsidRPr="0015376B">
              <w:rPr>
                <w:rFonts w:ascii="Arial" w:eastAsiaTheme="minorEastAsia" w:hAnsi="Arial" w:cs="Arial"/>
                <w:noProof/>
                <w:kern w:val="2"/>
                <w:sz w:val="24"/>
                <w:szCs w:val="24"/>
                <w:lang w:eastAsia="pt-BR"/>
                <w14:ligatures w14:val="standardContextual"/>
              </w:rPr>
              <w:tab/>
            </w:r>
            <w:r w:rsidR="00AC39D6" w:rsidRPr="0015376B">
              <w:rPr>
                <w:rStyle w:val="Hyperlink"/>
                <w:rFonts w:ascii="Arial" w:hAnsi="Arial" w:cs="Arial"/>
                <w:noProof/>
              </w:rPr>
              <w:t>Avaliação da Proposta</w:t>
            </w:r>
            <w:r w:rsidR="00AC39D6" w:rsidRPr="0015376B">
              <w:rPr>
                <w:rFonts w:ascii="Arial" w:hAnsi="Arial" w:cs="Arial"/>
                <w:noProof/>
                <w:webHidden/>
              </w:rPr>
              <w:tab/>
            </w:r>
            <w:r w:rsidR="00AC39D6" w:rsidRPr="0015376B">
              <w:rPr>
                <w:rFonts w:ascii="Arial" w:hAnsi="Arial" w:cs="Arial"/>
                <w:noProof/>
                <w:webHidden/>
              </w:rPr>
              <w:fldChar w:fldCharType="begin"/>
            </w:r>
            <w:r w:rsidR="00AC39D6" w:rsidRPr="0015376B">
              <w:rPr>
                <w:rFonts w:ascii="Arial" w:hAnsi="Arial" w:cs="Arial"/>
                <w:noProof/>
                <w:webHidden/>
              </w:rPr>
              <w:instrText xml:space="preserve"> PAGEREF _Toc169100765 \h </w:instrText>
            </w:r>
            <w:r w:rsidR="00AC39D6" w:rsidRPr="0015376B">
              <w:rPr>
                <w:rFonts w:ascii="Arial" w:hAnsi="Arial" w:cs="Arial"/>
                <w:noProof/>
                <w:webHidden/>
              </w:rPr>
            </w:r>
            <w:r w:rsidR="00AC39D6" w:rsidRPr="0015376B">
              <w:rPr>
                <w:rFonts w:ascii="Arial" w:hAnsi="Arial" w:cs="Arial"/>
                <w:noProof/>
                <w:webHidden/>
              </w:rPr>
              <w:fldChar w:fldCharType="separate"/>
            </w:r>
            <w:r w:rsidR="00AC39D6" w:rsidRPr="0015376B">
              <w:rPr>
                <w:rFonts w:ascii="Arial" w:hAnsi="Arial" w:cs="Arial"/>
                <w:noProof/>
                <w:webHidden/>
              </w:rPr>
              <w:t>6</w:t>
            </w:r>
            <w:r w:rsidR="00AC39D6" w:rsidRPr="0015376B">
              <w:rPr>
                <w:rFonts w:ascii="Arial" w:hAnsi="Arial" w:cs="Arial"/>
                <w:noProof/>
                <w:webHidden/>
              </w:rPr>
              <w:fldChar w:fldCharType="end"/>
            </w:r>
          </w:hyperlink>
        </w:p>
        <w:p w14:paraId="52011EF7" w14:textId="128E2360" w:rsidR="00AC39D6" w:rsidRPr="0015376B" w:rsidRDefault="00CD06AC" w:rsidP="0095635D">
          <w:pPr>
            <w:pStyle w:val="Sumrio1"/>
            <w:rPr>
              <w:rFonts w:ascii="Arial" w:eastAsiaTheme="minorEastAsia" w:hAnsi="Arial" w:cs="Arial"/>
              <w:noProof/>
              <w:kern w:val="2"/>
              <w:sz w:val="24"/>
              <w:szCs w:val="24"/>
              <w:lang w:eastAsia="pt-BR"/>
              <w14:ligatures w14:val="standardContextual"/>
            </w:rPr>
          </w:pPr>
          <w:hyperlink w:anchor="_Toc169100766" w:history="1">
            <w:r w:rsidR="00AC39D6" w:rsidRPr="0015376B">
              <w:rPr>
                <w:rStyle w:val="Hyperlink"/>
                <w:rFonts w:ascii="Arial" w:hAnsi="Arial" w:cs="Arial"/>
                <w:noProof/>
              </w:rPr>
              <w:t>7.</w:t>
            </w:r>
            <w:r w:rsidR="00AC39D6" w:rsidRPr="0015376B">
              <w:rPr>
                <w:rFonts w:ascii="Arial" w:eastAsiaTheme="minorEastAsia" w:hAnsi="Arial" w:cs="Arial"/>
                <w:noProof/>
                <w:kern w:val="2"/>
                <w:sz w:val="24"/>
                <w:szCs w:val="24"/>
                <w:lang w:eastAsia="pt-BR"/>
                <w14:ligatures w14:val="standardContextual"/>
              </w:rPr>
              <w:tab/>
            </w:r>
            <w:r w:rsidR="00AC39D6" w:rsidRPr="0015376B">
              <w:rPr>
                <w:rStyle w:val="Hyperlink"/>
                <w:rFonts w:ascii="Arial" w:hAnsi="Arial" w:cs="Arial"/>
                <w:noProof/>
              </w:rPr>
              <w:t>Informações Gerais</w:t>
            </w:r>
            <w:r w:rsidR="00AC39D6" w:rsidRPr="0015376B">
              <w:rPr>
                <w:rFonts w:ascii="Arial" w:hAnsi="Arial" w:cs="Arial"/>
                <w:noProof/>
                <w:webHidden/>
              </w:rPr>
              <w:tab/>
            </w:r>
            <w:r w:rsidR="00AC39D6" w:rsidRPr="0015376B">
              <w:rPr>
                <w:rFonts w:ascii="Arial" w:hAnsi="Arial" w:cs="Arial"/>
                <w:noProof/>
                <w:webHidden/>
              </w:rPr>
              <w:fldChar w:fldCharType="begin"/>
            </w:r>
            <w:r w:rsidR="00AC39D6" w:rsidRPr="0015376B">
              <w:rPr>
                <w:rFonts w:ascii="Arial" w:hAnsi="Arial" w:cs="Arial"/>
                <w:noProof/>
                <w:webHidden/>
              </w:rPr>
              <w:instrText xml:space="preserve"> PAGEREF _Toc169100766 \h </w:instrText>
            </w:r>
            <w:r w:rsidR="00AC39D6" w:rsidRPr="0015376B">
              <w:rPr>
                <w:rFonts w:ascii="Arial" w:hAnsi="Arial" w:cs="Arial"/>
                <w:noProof/>
                <w:webHidden/>
              </w:rPr>
            </w:r>
            <w:r w:rsidR="00AC39D6" w:rsidRPr="0015376B">
              <w:rPr>
                <w:rFonts w:ascii="Arial" w:hAnsi="Arial" w:cs="Arial"/>
                <w:noProof/>
                <w:webHidden/>
              </w:rPr>
              <w:fldChar w:fldCharType="separate"/>
            </w:r>
            <w:r w:rsidR="00AC39D6" w:rsidRPr="0015376B">
              <w:rPr>
                <w:rFonts w:ascii="Arial" w:hAnsi="Arial" w:cs="Arial"/>
                <w:noProof/>
                <w:webHidden/>
              </w:rPr>
              <w:t>7</w:t>
            </w:r>
            <w:r w:rsidR="00AC39D6" w:rsidRPr="0015376B">
              <w:rPr>
                <w:rFonts w:ascii="Arial" w:hAnsi="Arial" w:cs="Arial"/>
                <w:noProof/>
                <w:webHidden/>
              </w:rPr>
              <w:fldChar w:fldCharType="end"/>
            </w:r>
          </w:hyperlink>
        </w:p>
        <w:p w14:paraId="100DD482" w14:textId="5B0F59F4" w:rsidR="00AC39D6" w:rsidRPr="0015376B" w:rsidRDefault="00CD06AC" w:rsidP="0095635D">
          <w:pPr>
            <w:pStyle w:val="Sumrio1"/>
            <w:rPr>
              <w:rFonts w:ascii="Arial" w:eastAsiaTheme="minorEastAsia" w:hAnsi="Arial" w:cs="Arial"/>
              <w:noProof/>
              <w:kern w:val="2"/>
              <w:sz w:val="24"/>
              <w:szCs w:val="24"/>
              <w:lang w:eastAsia="pt-BR"/>
              <w14:ligatures w14:val="standardContextual"/>
            </w:rPr>
          </w:pPr>
          <w:hyperlink w:anchor="_Toc169100767" w:history="1">
            <w:r w:rsidR="00AC39D6" w:rsidRPr="0015376B">
              <w:rPr>
                <w:rStyle w:val="Hyperlink"/>
                <w:rFonts w:ascii="Arial" w:hAnsi="Arial" w:cs="Arial"/>
                <w:noProof/>
              </w:rPr>
              <w:t>8.</w:t>
            </w:r>
            <w:r w:rsidR="00AC39D6" w:rsidRPr="0015376B">
              <w:rPr>
                <w:rFonts w:ascii="Arial" w:eastAsiaTheme="minorEastAsia" w:hAnsi="Arial" w:cs="Arial"/>
                <w:noProof/>
                <w:kern w:val="2"/>
                <w:sz w:val="24"/>
                <w:szCs w:val="24"/>
                <w:lang w:eastAsia="pt-BR"/>
                <w14:ligatures w14:val="standardContextual"/>
              </w:rPr>
              <w:tab/>
            </w:r>
            <w:r w:rsidR="00AC39D6" w:rsidRPr="0015376B">
              <w:rPr>
                <w:rStyle w:val="Hyperlink"/>
                <w:rFonts w:ascii="Arial" w:hAnsi="Arial" w:cs="Arial"/>
                <w:noProof/>
              </w:rPr>
              <w:t>Propriedade Intelectual</w:t>
            </w:r>
            <w:r w:rsidR="00AC39D6" w:rsidRPr="0015376B">
              <w:rPr>
                <w:rFonts w:ascii="Arial" w:hAnsi="Arial" w:cs="Arial"/>
                <w:noProof/>
                <w:webHidden/>
              </w:rPr>
              <w:tab/>
            </w:r>
            <w:r w:rsidR="00AC39D6" w:rsidRPr="0015376B">
              <w:rPr>
                <w:rFonts w:ascii="Arial" w:hAnsi="Arial" w:cs="Arial"/>
                <w:noProof/>
                <w:webHidden/>
              </w:rPr>
              <w:fldChar w:fldCharType="begin"/>
            </w:r>
            <w:r w:rsidR="00AC39D6" w:rsidRPr="0015376B">
              <w:rPr>
                <w:rFonts w:ascii="Arial" w:hAnsi="Arial" w:cs="Arial"/>
                <w:noProof/>
                <w:webHidden/>
              </w:rPr>
              <w:instrText xml:space="preserve"> PAGEREF _Toc169100767 \h </w:instrText>
            </w:r>
            <w:r w:rsidR="00AC39D6" w:rsidRPr="0015376B">
              <w:rPr>
                <w:rFonts w:ascii="Arial" w:hAnsi="Arial" w:cs="Arial"/>
                <w:noProof/>
                <w:webHidden/>
              </w:rPr>
            </w:r>
            <w:r w:rsidR="00AC39D6" w:rsidRPr="0015376B">
              <w:rPr>
                <w:rFonts w:ascii="Arial" w:hAnsi="Arial" w:cs="Arial"/>
                <w:noProof/>
                <w:webHidden/>
              </w:rPr>
              <w:fldChar w:fldCharType="separate"/>
            </w:r>
            <w:r w:rsidR="00AC39D6" w:rsidRPr="0015376B">
              <w:rPr>
                <w:rFonts w:ascii="Arial" w:hAnsi="Arial" w:cs="Arial"/>
                <w:noProof/>
                <w:webHidden/>
              </w:rPr>
              <w:t>8</w:t>
            </w:r>
            <w:r w:rsidR="00AC39D6" w:rsidRPr="0015376B">
              <w:rPr>
                <w:rFonts w:ascii="Arial" w:hAnsi="Arial" w:cs="Arial"/>
                <w:noProof/>
                <w:webHidden/>
              </w:rPr>
              <w:fldChar w:fldCharType="end"/>
            </w:r>
          </w:hyperlink>
        </w:p>
        <w:p w14:paraId="7D9E2C7B" w14:textId="0A4452F3" w:rsidR="00AC39D6" w:rsidRPr="0015376B" w:rsidRDefault="00CD06AC" w:rsidP="0095635D">
          <w:pPr>
            <w:pStyle w:val="Sumrio1"/>
            <w:rPr>
              <w:rFonts w:ascii="Arial" w:eastAsiaTheme="minorEastAsia" w:hAnsi="Arial" w:cs="Arial"/>
              <w:noProof/>
              <w:kern w:val="2"/>
              <w:sz w:val="24"/>
              <w:szCs w:val="24"/>
              <w:lang w:eastAsia="pt-BR"/>
              <w14:ligatures w14:val="standardContextual"/>
            </w:rPr>
          </w:pPr>
          <w:hyperlink w:anchor="_Toc169100768" w:history="1">
            <w:r w:rsidR="00AC39D6" w:rsidRPr="0015376B">
              <w:rPr>
                <w:rStyle w:val="Hyperlink"/>
                <w:rFonts w:ascii="Arial" w:hAnsi="Arial" w:cs="Arial"/>
                <w:noProof/>
              </w:rPr>
              <w:t>9.</w:t>
            </w:r>
            <w:r w:rsidR="00AC39D6" w:rsidRPr="0015376B">
              <w:rPr>
                <w:rFonts w:ascii="Arial" w:eastAsiaTheme="minorEastAsia" w:hAnsi="Arial" w:cs="Arial"/>
                <w:noProof/>
                <w:kern w:val="2"/>
                <w:sz w:val="24"/>
                <w:szCs w:val="24"/>
                <w:lang w:eastAsia="pt-BR"/>
                <w14:ligatures w14:val="standardContextual"/>
              </w:rPr>
              <w:tab/>
            </w:r>
            <w:r w:rsidR="00AC39D6" w:rsidRPr="0015376B">
              <w:rPr>
                <w:rStyle w:val="Hyperlink"/>
                <w:rFonts w:ascii="Arial" w:hAnsi="Arial" w:cs="Arial"/>
                <w:noProof/>
              </w:rPr>
              <w:t>Lei Geral de Proteção de Dados Pessoais</w:t>
            </w:r>
            <w:r w:rsidR="00AC39D6" w:rsidRPr="0015376B">
              <w:rPr>
                <w:rFonts w:ascii="Arial" w:hAnsi="Arial" w:cs="Arial"/>
                <w:noProof/>
                <w:webHidden/>
              </w:rPr>
              <w:tab/>
            </w:r>
            <w:r w:rsidR="00AC39D6" w:rsidRPr="0015376B">
              <w:rPr>
                <w:rFonts w:ascii="Arial" w:hAnsi="Arial" w:cs="Arial"/>
                <w:noProof/>
                <w:webHidden/>
              </w:rPr>
              <w:fldChar w:fldCharType="begin"/>
            </w:r>
            <w:r w:rsidR="00AC39D6" w:rsidRPr="0015376B">
              <w:rPr>
                <w:rFonts w:ascii="Arial" w:hAnsi="Arial" w:cs="Arial"/>
                <w:noProof/>
                <w:webHidden/>
              </w:rPr>
              <w:instrText xml:space="preserve"> PAGEREF _Toc169100768 \h </w:instrText>
            </w:r>
            <w:r w:rsidR="00AC39D6" w:rsidRPr="0015376B">
              <w:rPr>
                <w:rFonts w:ascii="Arial" w:hAnsi="Arial" w:cs="Arial"/>
                <w:noProof/>
                <w:webHidden/>
              </w:rPr>
            </w:r>
            <w:r w:rsidR="00AC39D6" w:rsidRPr="0015376B">
              <w:rPr>
                <w:rFonts w:ascii="Arial" w:hAnsi="Arial" w:cs="Arial"/>
                <w:noProof/>
                <w:webHidden/>
              </w:rPr>
              <w:fldChar w:fldCharType="separate"/>
            </w:r>
            <w:r w:rsidR="00AC39D6" w:rsidRPr="0015376B">
              <w:rPr>
                <w:rFonts w:ascii="Arial" w:hAnsi="Arial" w:cs="Arial"/>
                <w:noProof/>
                <w:webHidden/>
              </w:rPr>
              <w:t>8</w:t>
            </w:r>
            <w:r w:rsidR="00AC39D6" w:rsidRPr="0015376B">
              <w:rPr>
                <w:rFonts w:ascii="Arial" w:hAnsi="Arial" w:cs="Arial"/>
                <w:noProof/>
                <w:webHidden/>
              </w:rPr>
              <w:fldChar w:fldCharType="end"/>
            </w:r>
          </w:hyperlink>
        </w:p>
        <w:p w14:paraId="381D5FCC" w14:textId="5ED2785E" w:rsidR="00AC39D6" w:rsidRPr="0015376B" w:rsidRDefault="00CD06AC" w:rsidP="0095635D">
          <w:pPr>
            <w:pStyle w:val="Sumrio1"/>
            <w:rPr>
              <w:rFonts w:ascii="Arial" w:eastAsiaTheme="minorEastAsia" w:hAnsi="Arial" w:cs="Arial"/>
              <w:noProof/>
              <w:kern w:val="2"/>
              <w:sz w:val="24"/>
              <w:szCs w:val="24"/>
              <w:lang w:eastAsia="pt-BR"/>
              <w14:ligatures w14:val="standardContextual"/>
            </w:rPr>
          </w:pPr>
          <w:hyperlink w:anchor="_Toc169100769" w:history="1">
            <w:r w:rsidR="00AC39D6" w:rsidRPr="0015376B">
              <w:rPr>
                <w:rStyle w:val="Hyperlink"/>
                <w:rFonts w:ascii="Arial" w:hAnsi="Arial" w:cs="Arial"/>
                <w:noProof/>
              </w:rPr>
              <w:t>10.</w:t>
            </w:r>
            <w:r w:rsidR="00AC39D6" w:rsidRPr="0015376B">
              <w:rPr>
                <w:rFonts w:ascii="Arial" w:eastAsiaTheme="minorEastAsia" w:hAnsi="Arial" w:cs="Arial"/>
                <w:noProof/>
                <w:kern w:val="2"/>
                <w:sz w:val="24"/>
                <w:szCs w:val="24"/>
                <w:lang w:eastAsia="pt-BR"/>
                <w14:ligatures w14:val="standardContextual"/>
              </w:rPr>
              <w:tab/>
            </w:r>
            <w:r w:rsidR="00AC39D6" w:rsidRPr="0015376B">
              <w:rPr>
                <w:rStyle w:val="Hyperlink"/>
                <w:rFonts w:ascii="Arial" w:hAnsi="Arial" w:cs="Arial"/>
                <w:noProof/>
              </w:rPr>
              <w:t>Conformidade Legal</w:t>
            </w:r>
            <w:r w:rsidR="00AC39D6" w:rsidRPr="0015376B">
              <w:rPr>
                <w:rFonts w:ascii="Arial" w:hAnsi="Arial" w:cs="Arial"/>
                <w:noProof/>
                <w:webHidden/>
              </w:rPr>
              <w:tab/>
            </w:r>
            <w:r w:rsidR="00AC39D6" w:rsidRPr="0015376B">
              <w:rPr>
                <w:rFonts w:ascii="Arial" w:hAnsi="Arial" w:cs="Arial"/>
                <w:noProof/>
                <w:webHidden/>
              </w:rPr>
              <w:fldChar w:fldCharType="begin"/>
            </w:r>
            <w:r w:rsidR="00AC39D6" w:rsidRPr="0015376B">
              <w:rPr>
                <w:rFonts w:ascii="Arial" w:hAnsi="Arial" w:cs="Arial"/>
                <w:noProof/>
                <w:webHidden/>
              </w:rPr>
              <w:instrText xml:space="preserve"> PAGEREF _Toc169100769 \h </w:instrText>
            </w:r>
            <w:r w:rsidR="00AC39D6" w:rsidRPr="0015376B">
              <w:rPr>
                <w:rFonts w:ascii="Arial" w:hAnsi="Arial" w:cs="Arial"/>
                <w:noProof/>
                <w:webHidden/>
              </w:rPr>
            </w:r>
            <w:r w:rsidR="00AC39D6" w:rsidRPr="0015376B">
              <w:rPr>
                <w:rFonts w:ascii="Arial" w:hAnsi="Arial" w:cs="Arial"/>
                <w:noProof/>
                <w:webHidden/>
              </w:rPr>
              <w:fldChar w:fldCharType="separate"/>
            </w:r>
            <w:r w:rsidR="00AC39D6" w:rsidRPr="0015376B">
              <w:rPr>
                <w:rFonts w:ascii="Arial" w:hAnsi="Arial" w:cs="Arial"/>
                <w:noProof/>
                <w:webHidden/>
              </w:rPr>
              <w:t>8</w:t>
            </w:r>
            <w:r w:rsidR="00AC39D6" w:rsidRPr="0015376B">
              <w:rPr>
                <w:rFonts w:ascii="Arial" w:hAnsi="Arial" w:cs="Arial"/>
                <w:noProof/>
                <w:webHidden/>
              </w:rPr>
              <w:fldChar w:fldCharType="end"/>
            </w:r>
          </w:hyperlink>
        </w:p>
        <w:p w14:paraId="59F0EB5A" w14:textId="79FFC7A7" w:rsidR="00AC39D6" w:rsidRPr="0015376B" w:rsidRDefault="00CD06AC" w:rsidP="0095635D">
          <w:pPr>
            <w:pStyle w:val="Sumrio1"/>
            <w:rPr>
              <w:rFonts w:ascii="Arial" w:eastAsiaTheme="minorEastAsia" w:hAnsi="Arial" w:cs="Arial"/>
              <w:noProof/>
              <w:kern w:val="2"/>
              <w:sz w:val="24"/>
              <w:szCs w:val="24"/>
              <w:lang w:eastAsia="pt-BR"/>
              <w14:ligatures w14:val="standardContextual"/>
            </w:rPr>
          </w:pPr>
          <w:hyperlink w:anchor="_Toc169100770" w:history="1">
            <w:r w:rsidR="00AC39D6" w:rsidRPr="0015376B">
              <w:rPr>
                <w:rStyle w:val="Hyperlink"/>
                <w:rFonts w:ascii="Arial" w:hAnsi="Arial" w:cs="Arial"/>
                <w:noProof/>
              </w:rPr>
              <w:t>11.</w:t>
            </w:r>
            <w:r w:rsidR="00AC39D6" w:rsidRPr="0015376B">
              <w:rPr>
                <w:rFonts w:ascii="Arial" w:eastAsiaTheme="minorEastAsia" w:hAnsi="Arial" w:cs="Arial"/>
                <w:noProof/>
                <w:kern w:val="2"/>
                <w:sz w:val="24"/>
                <w:szCs w:val="24"/>
                <w:lang w:eastAsia="pt-BR"/>
                <w14:ligatures w14:val="standardContextual"/>
              </w:rPr>
              <w:tab/>
            </w:r>
            <w:r w:rsidR="00AC39D6" w:rsidRPr="0015376B">
              <w:rPr>
                <w:rStyle w:val="Hyperlink"/>
                <w:rFonts w:ascii="Arial" w:hAnsi="Arial" w:cs="Arial"/>
                <w:noProof/>
              </w:rPr>
              <w:t>Condições Comerciais</w:t>
            </w:r>
            <w:r w:rsidR="00AC39D6" w:rsidRPr="0015376B">
              <w:rPr>
                <w:rFonts w:ascii="Arial" w:hAnsi="Arial" w:cs="Arial"/>
                <w:noProof/>
                <w:webHidden/>
              </w:rPr>
              <w:tab/>
            </w:r>
            <w:r w:rsidR="00AC39D6" w:rsidRPr="0015376B">
              <w:rPr>
                <w:rFonts w:ascii="Arial" w:hAnsi="Arial" w:cs="Arial"/>
                <w:noProof/>
                <w:webHidden/>
              </w:rPr>
              <w:fldChar w:fldCharType="begin"/>
            </w:r>
            <w:r w:rsidR="00AC39D6" w:rsidRPr="0015376B">
              <w:rPr>
                <w:rFonts w:ascii="Arial" w:hAnsi="Arial" w:cs="Arial"/>
                <w:noProof/>
                <w:webHidden/>
              </w:rPr>
              <w:instrText xml:space="preserve"> PAGEREF _Toc169100770 \h </w:instrText>
            </w:r>
            <w:r w:rsidR="00AC39D6" w:rsidRPr="0015376B">
              <w:rPr>
                <w:rFonts w:ascii="Arial" w:hAnsi="Arial" w:cs="Arial"/>
                <w:noProof/>
                <w:webHidden/>
              </w:rPr>
            </w:r>
            <w:r w:rsidR="00AC39D6" w:rsidRPr="0015376B">
              <w:rPr>
                <w:rFonts w:ascii="Arial" w:hAnsi="Arial" w:cs="Arial"/>
                <w:noProof/>
                <w:webHidden/>
              </w:rPr>
              <w:fldChar w:fldCharType="separate"/>
            </w:r>
            <w:r w:rsidR="00AC39D6" w:rsidRPr="0015376B">
              <w:rPr>
                <w:rFonts w:ascii="Arial" w:hAnsi="Arial" w:cs="Arial"/>
                <w:noProof/>
                <w:webHidden/>
              </w:rPr>
              <w:t>8</w:t>
            </w:r>
            <w:r w:rsidR="00AC39D6" w:rsidRPr="0015376B">
              <w:rPr>
                <w:rFonts w:ascii="Arial" w:hAnsi="Arial" w:cs="Arial"/>
                <w:noProof/>
                <w:webHidden/>
              </w:rPr>
              <w:fldChar w:fldCharType="end"/>
            </w:r>
          </w:hyperlink>
        </w:p>
        <w:p w14:paraId="0A81B829" w14:textId="77935F89" w:rsidR="00AC39D6" w:rsidRPr="0015376B" w:rsidRDefault="00CD06AC" w:rsidP="0095635D">
          <w:pPr>
            <w:pStyle w:val="Sumrio1"/>
            <w:rPr>
              <w:rFonts w:ascii="Arial" w:eastAsiaTheme="minorEastAsia" w:hAnsi="Arial" w:cs="Arial"/>
              <w:noProof/>
              <w:kern w:val="2"/>
              <w:sz w:val="24"/>
              <w:szCs w:val="24"/>
              <w:lang w:eastAsia="pt-BR"/>
              <w14:ligatures w14:val="standardContextual"/>
            </w:rPr>
          </w:pPr>
          <w:hyperlink w:anchor="_Toc169100771" w:history="1">
            <w:r w:rsidR="00AC39D6" w:rsidRPr="0015376B">
              <w:rPr>
                <w:rStyle w:val="Hyperlink"/>
                <w:rFonts w:ascii="Arial" w:hAnsi="Arial" w:cs="Arial"/>
                <w:noProof/>
              </w:rPr>
              <w:t>12.</w:t>
            </w:r>
            <w:r w:rsidR="00AC39D6" w:rsidRPr="0015376B">
              <w:rPr>
                <w:rFonts w:ascii="Arial" w:eastAsiaTheme="minorEastAsia" w:hAnsi="Arial" w:cs="Arial"/>
                <w:noProof/>
                <w:kern w:val="2"/>
                <w:sz w:val="24"/>
                <w:szCs w:val="24"/>
                <w:lang w:eastAsia="pt-BR"/>
                <w14:ligatures w14:val="standardContextual"/>
              </w:rPr>
              <w:tab/>
            </w:r>
            <w:r w:rsidR="00AC39D6" w:rsidRPr="0015376B">
              <w:rPr>
                <w:rStyle w:val="Hyperlink"/>
                <w:rFonts w:ascii="Arial" w:hAnsi="Arial" w:cs="Arial"/>
                <w:noProof/>
              </w:rPr>
              <w:t>Condições de faturamento / Pagamento</w:t>
            </w:r>
            <w:r w:rsidR="00AC39D6" w:rsidRPr="0015376B">
              <w:rPr>
                <w:rFonts w:ascii="Arial" w:hAnsi="Arial" w:cs="Arial"/>
                <w:noProof/>
                <w:webHidden/>
              </w:rPr>
              <w:tab/>
            </w:r>
            <w:r w:rsidR="00AC39D6" w:rsidRPr="0015376B">
              <w:rPr>
                <w:rFonts w:ascii="Arial" w:hAnsi="Arial" w:cs="Arial"/>
                <w:noProof/>
                <w:webHidden/>
              </w:rPr>
              <w:fldChar w:fldCharType="begin"/>
            </w:r>
            <w:r w:rsidR="00AC39D6" w:rsidRPr="0015376B">
              <w:rPr>
                <w:rFonts w:ascii="Arial" w:hAnsi="Arial" w:cs="Arial"/>
                <w:noProof/>
                <w:webHidden/>
              </w:rPr>
              <w:instrText xml:space="preserve"> PAGEREF _Toc169100771 \h </w:instrText>
            </w:r>
            <w:r w:rsidR="00AC39D6" w:rsidRPr="0015376B">
              <w:rPr>
                <w:rFonts w:ascii="Arial" w:hAnsi="Arial" w:cs="Arial"/>
                <w:noProof/>
                <w:webHidden/>
              </w:rPr>
            </w:r>
            <w:r w:rsidR="00AC39D6" w:rsidRPr="0015376B">
              <w:rPr>
                <w:rFonts w:ascii="Arial" w:hAnsi="Arial" w:cs="Arial"/>
                <w:noProof/>
                <w:webHidden/>
              </w:rPr>
              <w:fldChar w:fldCharType="separate"/>
            </w:r>
            <w:r w:rsidR="00AC39D6" w:rsidRPr="0015376B">
              <w:rPr>
                <w:rFonts w:ascii="Arial" w:hAnsi="Arial" w:cs="Arial"/>
                <w:noProof/>
                <w:webHidden/>
              </w:rPr>
              <w:t>9</w:t>
            </w:r>
            <w:r w:rsidR="00AC39D6" w:rsidRPr="0015376B">
              <w:rPr>
                <w:rFonts w:ascii="Arial" w:hAnsi="Arial" w:cs="Arial"/>
                <w:noProof/>
                <w:webHidden/>
              </w:rPr>
              <w:fldChar w:fldCharType="end"/>
            </w:r>
          </w:hyperlink>
        </w:p>
        <w:p w14:paraId="2D82B5EB" w14:textId="697C102B" w:rsidR="00AC39D6" w:rsidRPr="0015376B" w:rsidRDefault="00CD06AC" w:rsidP="0095635D">
          <w:pPr>
            <w:pStyle w:val="Sumrio1"/>
            <w:rPr>
              <w:rFonts w:ascii="Arial" w:eastAsiaTheme="minorEastAsia" w:hAnsi="Arial" w:cs="Arial"/>
              <w:noProof/>
              <w:kern w:val="2"/>
              <w:sz w:val="24"/>
              <w:szCs w:val="24"/>
              <w:lang w:eastAsia="pt-BR"/>
              <w14:ligatures w14:val="standardContextual"/>
            </w:rPr>
          </w:pPr>
          <w:hyperlink w:anchor="_Toc169100772" w:history="1">
            <w:r w:rsidR="00AC39D6" w:rsidRPr="0015376B">
              <w:rPr>
                <w:rStyle w:val="Hyperlink"/>
                <w:rFonts w:ascii="Arial" w:hAnsi="Arial" w:cs="Arial"/>
                <w:noProof/>
              </w:rPr>
              <w:t>13.</w:t>
            </w:r>
            <w:r w:rsidR="00AC39D6" w:rsidRPr="0015376B">
              <w:rPr>
                <w:rFonts w:ascii="Arial" w:eastAsiaTheme="minorEastAsia" w:hAnsi="Arial" w:cs="Arial"/>
                <w:noProof/>
                <w:kern w:val="2"/>
                <w:sz w:val="24"/>
                <w:szCs w:val="24"/>
                <w:lang w:eastAsia="pt-BR"/>
                <w14:ligatures w14:val="standardContextual"/>
              </w:rPr>
              <w:tab/>
            </w:r>
            <w:r w:rsidR="00AC39D6" w:rsidRPr="0015376B">
              <w:rPr>
                <w:rStyle w:val="Hyperlink"/>
                <w:rFonts w:ascii="Arial" w:hAnsi="Arial" w:cs="Arial"/>
                <w:noProof/>
              </w:rPr>
              <w:t>Prazo de Execução do Projeto</w:t>
            </w:r>
            <w:r w:rsidR="00AC39D6" w:rsidRPr="0015376B">
              <w:rPr>
                <w:rFonts w:ascii="Arial" w:hAnsi="Arial" w:cs="Arial"/>
                <w:noProof/>
                <w:webHidden/>
              </w:rPr>
              <w:tab/>
            </w:r>
            <w:r w:rsidR="00AC39D6" w:rsidRPr="0015376B">
              <w:rPr>
                <w:rFonts w:ascii="Arial" w:hAnsi="Arial" w:cs="Arial"/>
                <w:noProof/>
                <w:webHidden/>
              </w:rPr>
              <w:fldChar w:fldCharType="begin"/>
            </w:r>
            <w:r w:rsidR="00AC39D6" w:rsidRPr="0015376B">
              <w:rPr>
                <w:rFonts w:ascii="Arial" w:hAnsi="Arial" w:cs="Arial"/>
                <w:noProof/>
                <w:webHidden/>
              </w:rPr>
              <w:instrText xml:space="preserve"> PAGEREF _Toc169100772 \h </w:instrText>
            </w:r>
            <w:r w:rsidR="00AC39D6" w:rsidRPr="0015376B">
              <w:rPr>
                <w:rFonts w:ascii="Arial" w:hAnsi="Arial" w:cs="Arial"/>
                <w:noProof/>
                <w:webHidden/>
              </w:rPr>
            </w:r>
            <w:r w:rsidR="00AC39D6" w:rsidRPr="0015376B">
              <w:rPr>
                <w:rFonts w:ascii="Arial" w:hAnsi="Arial" w:cs="Arial"/>
                <w:noProof/>
                <w:webHidden/>
              </w:rPr>
              <w:fldChar w:fldCharType="separate"/>
            </w:r>
            <w:r w:rsidR="00AC39D6" w:rsidRPr="0015376B">
              <w:rPr>
                <w:rFonts w:ascii="Arial" w:hAnsi="Arial" w:cs="Arial"/>
                <w:noProof/>
                <w:webHidden/>
              </w:rPr>
              <w:t>9</w:t>
            </w:r>
            <w:r w:rsidR="00AC39D6" w:rsidRPr="0015376B">
              <w:rPr>
                <w:rFonts w:ascii="Arial" w:hAnsi="Arial" w:cs="Arial"/>
                <w:noProof/>
                <w:webHidden/>
              </w:rPr>
              <w:fldChar w:fldCharType="end"/>
            </w:r>
          </w:hyperlink>
        </w:p>
        <w:p w14:paraId="0A89B49E" w14:textId="6B3241D9" w:rsidR="00AC39D6" w:rsidRPr="0015376B" w:rsidRDefault="00CD06AC" w:rsidP="0095635D">
          <w:pPr>
            <w:pStyle w:val="Sumrio1"/>
            <w:rPr>
              <w:rFonts w:ascii="Arial" w:eastAsiaTheme="minorEastAsia" w:hAnsi="Arial" w:cs="Arial"/>
              <w:noProof/>
              <w:kern w:val="2"/>
              <w:sz w:val="24"/>
              <w:szCs w:val="24"/>
              <w:lang w:eastAsia="pt-BR"/>
              <w14:ligatures w14:val="standardContextual"/>
            </w:rPr>
          </w:pPr>
          <w:hyperlink w:anchor="_Toc169100773" w:history="1">
            <w:r w:rsidR="00AC39D6" w:rsidRPr="0015376B">
              <w:rPr>
                <w:rStyle w:val="Hyperlink"/>
                <w:rFonts w:ascii="Arial" w:hAnsi="Arial" w:cs="Arial"/>
                <w:noProof/>
              </w:rPr>
              <w:t>14.</w:t>
            </w:r>
            <w:r w:rsidR="00AC39D6" w:rsidRPr="0015376B">
              <w:rPr>
                <w:rFonts w:ascii="Arial" w:eastAsiaTheme="minorEastAsia" w:hAnsi="Arial" w:cs="Arial"/>
                <w:noProof/>
                <w:kern w:val="2"/>
                <w:sz w:val="24"/>
                <w:szCs w:val="24"/>
                <w:lang w:eastAsia="pt-BR"/>
                <w14:ligatures w14:val="standardContextual"/>
              </w:rPr>
              <w:tab/>
            </w:r>
            <w:r w:rsidR="00AC39D6" w:rsidRPr="0015376B">
              <w:rPr>
                <w:rStyle w:val="Hyperlink"/>
                <w:rFonts w:ascii="Arial" w:hAnsi="Arial" w:cs="Arial"/>
                <w:noProof/>
              </w:rPr>
              <w:t>Prazo de Pagamento</w:t>
            </w:r>
            <w:r w:rsidR="00AC39D6" w:rsidRPr="0015376B">
              <w:rPr>
                <w:rFonts w:ascii="Arial" w:hAnsi="Arial" w:cs="Arial"/>
                <w:noProof/>
                <w:webHidden/>
              </w:rPr>
              <w:tab/>
            </w:r>
            <w:r w:rsidR="00AC39D6" w:rsidRPr="0015376B">
              <w:rPr>
                <w:rFonts w:ascii="Arial" w:hAnsi="Arial" w:cs="Arial"/>
                <w:noProof/>
                <w:webHidden/>
              </w:rPr>
              <w:fldChar w:fldCharType="begin"/>
            </w:r>
            <w:r w:rsidR="00AC39D6" w:rsidRPr="0015376B">
              <w:rPr>
                <w:rFonts w:ascii="Arial" w:hAnsi="Arial" w:cs="Arial"/>
                <w:noProof/>
                <w:webHidden/>
              </w:rPr>
              <w:instrText xml:space="preserve"> PAGEREF _Toc169100773 \h </w:instrText>
            </w:r>
            <w:r w:rsidR="00AC39D6" w:rsidRPr="0015376B">
              <w:rPr>
                <w:rFonts w:ascii="Arial" w:hAnsi="Arial" w:cs="Arial"/>
                <w:noProof/>
                <w:webHidden/>
              </w:rPr>
            </w:r>
            <w:r w:rsidR="00AC39D6" w:rsidRPr="0015376B">
              <w:rPr>
                <w:rFonts w:ascii="Arial" w:hAnsi="Arial" w:cs="Arial"/>
                <w:noProof/>
                <w:webHidden/>
              </w:rPr>
              <w:fldChar w:fldCharType="separate"/>
            </w:r>
            <w:r w:rsidR="00AC39D6" w:rsidRPr="0015376B">
              <w:rPr>
                <w:rFonts w:ascii="Arial" w:hAnsi="Arial" w:cs="Arial"/>
                <w:noProof/>
                <w:webHidden/>
              </w:rPr>
              <w:t>9</w:t>
            </w:r>
            <w:r w:rsidR="00AC39D6" w:rsidRPr="0015376B">
              <w:rPr>
                <w:rFonts w:ascii="Arial" w:hAnsi="Arial" w:cs="Arial"/>
                <w:noProof/>
                <w:webHidden/>
              </w:rPr>
              <w:fldChar w:fldCharType="end"/>
            </w:r>
          </w:hyperlink>
        </w:p>
        <w:p w14:paraId="5FE2C65F" w14:textId="5BD405C3" w:rsidR="00AC39D6" w:rsidRPr="0015376B" w:rsidRDefault="00CD06AC" w:rsidP="0095635D">
          <w:pPr>
            <w:pStyle w:val="Sumrio1"/>
            <w:rPr>
              <w:rFonts w:ascii="Arial" w:eastAsiaTheme="minorEastAsia" w:hAnsi="Arial" w:cs="Arial"/>
              <w:noProof/>
              <w:kern w:val="2"/>
              <w:sz w:val="24"/>
              <w:szCs w:val="24"/>
              <w:lang w:eastAsia="pt-BR"/>
              <w14:ligatures w14:val="standardContextual"/>
            </w:rPr>
          </w:pPr>
          <w:hyperlink w:anchor="_Toc169100774" w:history="1">
            <w:r w:rsidR="00AC39D6" w:rsidRPr="0015376B">
              <w:rPr>
                <w:rStyle w:val="Hyperlink"/>
                <w:rFonts w:ascii="Arial" w:hAnsi="Arial" w:cs="Arial"/>
                <w:noProof/>
              </w:rPr>
              <w:t>15.</w:t>
            </w:r>
            <w:r w:rsidR="00AC39D6" w:rsidRPr="0015376B">
              <w:rPr>
                <w:rFonts w:ascii="Arial" w:eastAsiaTheme="minorEastAsia" w:hAnsi="Arial" w:cs="Arial"/>
                <w:noProof/>
                <w:kern w:val="2"/>
                <w:sz w:val="24"/>
                <w:szCs w:val="24"/>
                <w:lang w:eastAsia="pt-BR"/>
                <w14:ligatures w14:val="standardContextual"/>
              </w:rPr>
              <w:tab/>
            </w:r>
            <w:r w:rsidR="00AC39D6" w:rsidRPr="0015376B">
              <w:rPr>
                <w:rStyle w:val="Hyperlink"/>
                <w:rFonts w:ascii="Arial" w:hAnsi="Arial" w:cs="Arial"/>
                <w:noProof/>
              </w:rPr>
              <w:t>Contrato</w:t>
            </w:r>
            <w:r w:rsidR="00AC39D6" w:rsidRPr="0015376B">
              <w:rPr>
                <w:rFonts w:ascii="Arial" w:hAnsi="Arial" w:cs="Arial"/>
                <w:noProof/>
                <w:webHidden/>
              </w:rPr>
              <w:tab/>
            </w:r>
            <w:r w:rsidR="00AC39D6" w:rsidRPr="0015376B">
              <w:rPr>
                <w:rFonts w:ascii="Arial" w:hAnsi="Arial" w:cs="Arial"/>
                <w:noProof/>
                <w:webHidden/>
              </w:rPr>
              <w:fldChar w:fldCharType="begin"/>
            </w:r>
            <w:r w:rsidR="00AC39D6" w:rsidRPr="0015376B">
              <w:rPr>
                <w:rFonts w:ascii="Arial" w:hAnsi="Arial" w:cs="Arial"/>
                <w:noProof/>
                <w:webHidden/>
              </w:rPr>
              <w:instrText xml:space="preserve"> PAGEREF _Toc169100774 \h </w:instrText>
            </w:r>
            <w:r w:rsidR="00AC39D6" w:rsidRPr="0015376B">
              <w:rPr>
                <w:rFonts w:ascii="Arial" w:hAnsi="Arial" w:cs="Arial"/>
                <w:noProof/>
                <w:webHidden/>
              </w:rPr>
            </w:r>
            <w:r w:rsidR="00AC39D6" w:rsidRPr="0015376B">
              <w:rPr>
                <w:rFonts w:ascii="Arial" w:hAnsi="Arial" w:cs="Arial"/>
                <w:noProof/>
                <w:webHidden/>
              </w:rPr>
              <w:fldChar w:fldCharType="separate"/>
            </w:r>
            <w:r w:rsidR="00AC39D6" w:rsidRPr="0015376B">
              <w:rPr>
                <w:rFonts w:ascii="Arial" w:hAnsi="Arial" w:cs="Arial"/>
                <w:noProof/>
                <w:webHidden/>
              </w:rPr>
              <w:t>9</w:t>
            </w:r>
            <w:r w:rsidR="00AC39D6" w:rsidRPr="0015376B">
              <w:rPr>
                <w:rFonts w:ascii="Arial" w:hAnsi="Arial" w:cs="Arial"/>
                <w:noProof/>
                <w:webHidden/>
              </w:rPr>
              <w:fldChar w:fldCharType="end"/>
            </w:r>
          </w:hyperlink>
        </w:p>
        <w:p w14:paraId="19E11477" w14:textId="5886521E" w:rsidR="00AC39D6" w:rsidRPr="0015376B" w:rsidRDefault="00CD06AC" w:rsidP="0095635D">
          <w:pPr>
            <w:pStyle w:val="Sumrio1"/>
            <w:rPr>
              <w:rFonts w:ascii="Arial" w:eastAsiaTheme="minorEastAsia" w:hAnsi="Arial" w:cs="Arial"/>
              <w:noProof/>
              <w:kern w:val="2"/>
              <w:sz w:val="24"/>
              <w:szCs w:val="24"/>
              <w:lang w:eastAsia="pt-BR"/>
              <w14:ligatures w14:val="standardContextual"/>
            </w:rPr>
          </w:pPr>
          <w:hyperlink w:anchor="_Toc169100775" w:history="1">
            <w:r w:rsidR="00AC39D6" w:rsidRPr="0015376B">
              <w:rPr>
                <w:rStyle w:val="Hyperlink"/>
                <w:rFonts w:ascii="Arial" w:hAnsi="Arial" w:cs="Arial"/>
                <w:noProof/>
              </w:rPr>
              <w:t>16.</w:t>
            </w:r>
            <w:r w:rsidR="00AC39D6" w:rsidRPr="0015376B">
              <w:rPr>
                <w:rFonts w:ascii="Arial" w:eastAsiaTheme="minorEastAsia" w:hAnsi="Arial" w:cs="Arial"/>
                <w:noProof/>
                <w:kern w:val="2"/>
                <w:sz w:val="24"/>
                <w:szCs w:val="24"/>
                <w:lang w:eastAsia="pt-BR"/>
                <w14:ligatures w14:val="standardContextual"/>
              </w:rPr>
              <w:tab/>
            </w:r>
            <w:r w:rsidR="00AC39D6" w:rsidRPr="0015376B">
              <w:rPr>
                <w:rStyle w:val="Hyperlink"/>
                <w:rFonts w:ascii="Arial" w:hAnsi="Arial" w:cs="Arial"/>
                <w:noProof/>
              </w:rPr>
              <w:t>Gestor do Contrato</w:t>
            </w:r>
            <w:r w:rsidR="00AC39D6" w:rsidRPr="0015376B">
              <w:rPr>
                <w:rFonts w:ascii="Arial" w:hAnsi="Arial" w:cs="Arial"/>
                <w:noProof/>
                <w:webHidden/>
              </w:rPr>
              <w:tab/>
            </w:r>
            <w:r w:rsidR="00AC39D6" w:rsidRPr="0015376B">
              <w:rPr>
                <w:rFonts w:ascii="Arial" w:hAnsi="Arial" w:cs="Arial"/>
                <w:noProof/>
                <w:webHidden/>
              </w:rPr>
              <w:fldChar w:fldCharType="begin"/>
            </w:r>
            <w:r w:rsidR="00AC39D6" w:rsidRPr="0015376B">
              <w:rPr>
                <w:rFonts w:ascii="Arial" w:hAnsi="Arial" w:cs="Arial"/>
                <w:noProof/>
                <w:webHidden/>
              </w:rPr>
              <w:instrText xml:space="preserve"> PAGEREF _Toc169100775 \h </w:instrText>
            </w:r>
            <w:r w:rsidR="00AC39D6" w:rsidRPr="0015376B">
              <w:rPr>
                <w:rFonts w:ascii="Arial" w:hAnsi="Arial" w:cs="Arial"/>
                <w:noProof/>
                <w:webHidden/>
              </w:rPr>
            </w:r>
            <w:r w:rsidR="00AC39D6" w:rsidRPr="0015376B">
              <w:rPr>
                <w:rFonts w:ascii="Arial" w:hAnsi="Arial" w:cs="Arial"/>
                <w:noProof/>
                <w:webHidden/>
              </w:rPr>
              <w:fldChar w:fldCharType="separate"/>
            </w:r>
            <w:r w:rsidR="00AC39D6" w:rsidRPr="0015376B">
              <w:rPr>
                <w:rFonts w:ascii="Arial" w:hAnsi="Arial" w:cs="Arial"/>
                <w:noProof/>
                <w:webHidden/>
              </w:rPr>
              <w:t>10</w:t>
            </w:r>
            <w:r w:rsidR="00AC39D6" w:rsidRPr="0015376B">
              <w:rPr>
                <w:rFonts w:ascii="Arial" w:hAnsi="Arial" w:cs="Arial"/>
                <w:noProof/>
                <w:webHidden/>
              </w:rPr>
              <w:fldChar w:fldCharType="end"/>
            </w:r>
          </w:hyperlink>
        </w:p>
        <w:p w14:paraId="6ADAC68F" w14:textId="6E09F959" w:rsidR="00AC39D6" w:rsidRPr="0015376B" w:rsidRDefault="00CD06AC" w:rsidP="0095635D">
          <w:pPr>
            <w:pStyle w:val="Sumrio1"/>
            <w:rPr>
              <w:rFonts w:ascii="Arial" w:eastAsiaTheme="minorEastAsia" w:hAnsi="Arial" w:cs="Arial"/>
              <w:noProof/>
              <w:kern w:val="2"/>
              <w:sz w:val="24"/>
              <w:szCs w:val="24"/>
              <w:lang w:eastAsia="pt-BR"/>
              <w14:ligatures w14:val="standardContextual"/>
            </w:rPr>
          </w:pPr>
          <w:hyperlink w:anchor="_Toc169100776" w:history="1">
            <w:r w:rsidR="00AC39D6" w:rsidRPr="0015376B">
              <w:rPr>
                <w:rStyle w:val="Hyperlink"/>
                <w:rFonts w:ascii="Arial" w:hAnsi="Arial" w:cs="Arial"/>
                <w:noProof/>
              </w:rPr>
              <w:t>Comprador Responsável</w:t>
            </w:r>
            <w:r w:rsidR="00AC39D6" w:rsidRPr="0015376B">
              <w:rPr>
                <w:rFonts w:ascii="Arial" w:hAnsi="Arial" w:cs="Arial"/>
                <w:noProof/>
                <w:webHidden/>
              </w:rPr>
              <w:tab/>
            </w:r>
            <w:r w:rsidR="00AC39D6" w:rsidRPr="0015376B">
              <w:rPr>
                <w:rFonts w:ascii="Arial" w:hAnsi="Arial" w:cs="Arial"/>
                <w:noProof/>
                <w:webHidden/>
              </w:rPr>
              <w:fldChar w:fldCharType="begin"/>
            </w:r>
            <w:r w:rsidR="00AC39D6" w:rsidRPr="0015376B">
              <w:rPr>
                <w:rFonts w:ascii="Arial" w:hAnsi="Arial" w:cs="Arial"/>
                <w:noProof/>
                <w:webHidden/>
              </w:rPr>
              <w:instrText xml:space="preserve"> PAGEREF _Toc169100776 \h </w:instrText>
            </w:r>
            <w:r w:rsidR="00AC39D6" w:rsidRPr="0015376B">
              <w:rPr>
                <w:rFonts w:ascii="Arial" w:hAnsi="Arial" w:cs="Arial"/>
                <w:noProof/>
                <w:webHidden/>
              </w:rPr>
            </w:r>
            <w:r w:rsidR="00AC39D6" w:rsidRPr="0015376B">
              <w:rPr>
                <w:rFonts w:ascii="Arial" w:hAnsi="Arial" w:cs="Arial"/>
                <w:noProof/>
                <w:webHidden/>
              </w:rPr>
              <w:fldChar w:fldCharType="separate"/>
            </w:r>
            <w:r w:rsidR="00AC39D6" w:rsidRPr="0015376B">
              <w:rPr>
                <w:rFonts w:ascii="Arial" w:hAnsi="Arial" w:cs="Arial"/>
                <w:noProof/>
                <w:webHidden/>
              </w:rPr>
              <w:t>10</w:t>
            </w:r>
            <w:r w:rsidR="00AC39D6" w:rsidRPr="0015376B">
              <w:rPr>
                <w:rFonts w:ascii="Arial" w:hAnsi="Arial" w:cs="Arial"/>
                <w:noProof/>
                <w:webHidden/>
              </w:rPr>
              <w:fldChar w:fldCharType="end"/>
            </w:r>
          </w:hyperlink>
        </w:p>
        <w:p w14:paraId="66005807" w14:textId="12C68CA4" w:rsidR="00AC39D6" w:rsidRPr="0015376B" w:rsidRDefault="00CD06AC" w:rsidP="0095635D">
          <w:pPr>
            <w:pStyle w:val="Sumrio1"/>
            <w:rPr>
              <w:rFonts w:ascii="Arial" w:eastAsiaTheme="minorEastAsia" w:hAnsi="Arial" w:cs="Arial"/>
              <w:noProof/>
              <w:kern w:val="2"/>
              <w:sz w:val="24"/>
              <w:szCs w:val="24"/>
              <w:lang w:eastAsia="pt-BR"/>
              <w14:ligatures w14:val="standardContextual"/>
            </w:rPr>
          </w:pPr>
          <w:hyperlink w:anchor="_Toc169100777" w:history="1">
            <w:r w:rsidR="00AC39D6" w:rsidRPr="0015376B">
              <w:rPr>
                <w:rStyle w:val="Hyperlink"/>
                <w:rFonts w:ascii="Arial" w:hAnsi="Arial" w:cs="Arial"/>
                <w:noProof/>
              </w:rPr>
              <w:t>17.</w:t>
            </w:r>
            <w:r w:rsidR="00AC39D6" w:rsidRPr="0015376B">
              <w:rPr>
                <w:rFonts w:ascii="Arial" w:eastAsiaTheme="minorEastAsia" w:hAnsi="Arial" w:cs="Arial"/>
                <w:noProof/>
                <w:kern w:val="2"/>
                <w:sz w:val="24"/>
                <w:szCs w:val="24"/>
                <w:lang w:eastAsia="pt-BR"/>
                <w14:ligatures w14:val="standardContextual"/>
              </w:rPr>
              <w:tab/>
            </w:r>
            <w:r w:rsidR="00AC39D6" w:rsidRPr="0015376B">
              <w:rPr>
                <w:rStyle w:val="Hyperlink"/>
                <w:rFonts w:ascii="Arial" w:hAnsi="Arial" w:cs="Arial"/>
                <w:noProof/>
              </w:rPr>
              <w:t>Indicação do Centro de Custo para o Processo</w:t>
            </w:r>
            <w:r w:rsidR="00AC39D6" w:rsidRPr="0015376B">
              <w:rPr>
                <w:rFonts w:ascii="Arial" w:hAnsi="Arial" w:cs="Arial"/>
                <w:noProof/>
                <w:webHidden/>
              </w:rPr>
              <w:tab/>
            </w:r>
            <w:r w:rsidR="00AC39D6" w:rsidRPr="0015376B">
              <w:rPr>
                <w:rFonts w:ascii="Arial" w:hAnsi="Arial" w:cs="Arial"/>
                <w:noProof/>
                <w:webHidden/>
              </w:rPr>
              <w:fldChar w:fldCharType="begin"/>
            </w:r>
            <w:r w:rsidR="00AC39D6" w:rsidRPr="0015376B">
              <w:rPr>
                <w:rFonts w:ascii="Arial" w:hAnsi="Arial" w:cs="Arial"/>
                <w:noProof/>
                <w:webHidden/>
              </w:rPr>
              <w:instrText xml:space="preserve"> PAGEREF _Toc169100777 \h </w:instrText>
            </w:r>
            <w:r w:rsidR="00AC39D6" w:rsidRPr="0015376B">
              <w:rPr>
                <w:rFonts w:ascii="Arial" w:hAnsi="Arial" w:cs="Arial"/>
                <w:noProof/>
                <w:webHidden/>
              </w:rPr>
            </w:r>
            <w:r w:rsidR="00AC39D6" w:rsidRPr="0015376B">
              <w:rPr>
                <w:rFonts w:ascii="Arial" w:hAnsi="Arial" w:cs="Arial"/>
                <w:noProof/>
                <w:webHidden/>
              </w:rPr>
              <w:fldChar w:fldCharType="separate"/>
            </w:r>
            <w:r w:rsidR="00AC39D6" w:rsidRPr="0015376B">
              <w:rPr>
                <w:rFonts w:ascii="Arial" w:hAnsi="Arial" w:cs="Arial"/>
                <w:noProof/>
                <w:webHidden/>
              </w:rPr>
              <w:t>10</w:t>
            </w:r>
            <w:r w:rsidR="00AC39D6" w:rsidRPr="0015376B">
              <w:rPr>
                <w:rFonts w:ascii="Arial" w:hAnsi="Arial" w:cs="Arial"/>
                <w:noProof/>
                <w:webHidden/>
              </w:rPr>
              <w:fldChar w:fldCharType="end"/>
            </w:r>
          </w:hyperlink>
        </w:p>
        <w:p w14:paraId="0112D639" w14:textId="363DFCF4" w:rsidR="00E2497C" w:rsidRPr="0015376B" w:rsidRDefault="007F75D5" w:rsidP="00575B5A">
          <w:pPr>
            <w:rPr>
              <w:rFonts w:ascii="Arial" w:hAnsi="Arial" w:cs="Arial"/>
              <w:color w:val="000000" w:themeColor="text1"/>
            </w:rPr>
          </w:pPr>
          <w:r w:rsidRPr="0015376B">
            <w:rPr>
              <w:rFonts w:ascii="Arial" w:hAnsi="Arial" w:cs="Arial"/>
              <w:color w:val="000000" w:themeColor="text1"/>
            </w:rPr>
            <w:fldChar w:fldCharType="end"/>
          </w:r>
        </w:p>
      </w:sdtContent>
    </w:sdt>
    <w:p w14:paraId="7C34C478" w14:textId="2146CE2C" w:rsidR="00F8568C" w:rsidRPr="0015376B" w:rsidRDefault="00F8568C" w:rsidP="00575B5A">
      <w:pPr>
        <w:rPr>
          <w:rFonts w:ascii="Arial" w:eastAsiaTheme="majorEastAsia" w:hAnsi="Arial" w:cs="Arial"/>
          <w:b/>
          <w:color w:val="000000" w:themeColor="text1"/>
          <w:sz w:val="20"/>
          <w:szCs w:val="32"/>
        </w:rPr>
      </w:pPr>
      <w:bookmarkStart w:id="5" w:name="_Toc126000543"/>
      <w:bookmarkEnd w:id="4"/>
      <w:bookmarkEnd w:id="3"/>
      <w:bookmarkEnd w:id="2"/>
      <w:bookmarkEnd w:id="1"/>
      <w:bookmarkEnd w:id="0"/>
      <w:r w:rsidRPr="0015376B">
        <w:rPr>
          <w:rFonts w:ascii="Arial" w:hAnsi="Arial" w:cs="Arial"/>
        </w:rPr>
        <w:br w:type="page"/>
      </w:r>
    </w:p>
    <w:p w14:paraId="1FE074AB" w14:textId="4961A700" w:rsidR="009238BC" w:rsidRPr="0015376B" w:rsidRDefault="008D2AE1" w:rsidP="00AD06B7">
      <w:pPr>
        <w:pStyle w:val="Ttulo1"/>
        <w:numPr>
          <w:ilvl w:val="0"/>
          <w:numId w:val="16"/>
        </w:numPr>
        <w:tabs>
          <w:tab w:val="left" w:pos="567"/>
        </w:tabs>
        <w:spacing w:before="0" w:line="300" w:lineRule="atLeast"/>
        <w:ind w:left="0" w:firstLine="0"/>
        <w:rPr>
          <w:rFonts w:ascii="Arial" w:hAnsi="Arial" w:cs="Arial"/>
          <w:szCs w:val="20"/>
        </w:rPr>
      </w:pPr>
      <w:bookmarkStart w:id="6" w:name="_Toc142912267"/>
      <w:bookmarkStart w:id="7" w:name="_Toc169100750"/>
      <w:bookmarkStart w:id="8" w:name="OLE_LINK3"/>
      <w:bookmarkStart w:id="9" w:name="OLE_LINK10"/>
      <w:r w:rsidRPr="0015376B">
        <w:rPr>
          <w:rFonts w:ascii="Arial" w:hAnsi="Arial" w:cs="Arial"/>
          <w:szCs w:val="20"/>
        </w:rPr>
        <w:lastRenderedPageBreak/>
        <w:t>CONTEXTO</w:t>
      </w:r>
      <w:bookmarkEnd w:id="5"/>
      <w:bookmarkEnd w:id="6"/>
      <w:bookmarkEnd w:id="7"/>
    </w:p>
    <w:p w14:paraId="0F93064A" w14:textId="77777777" w:rsidR="00182681" w:rsidRPr="0015376B" w:rsidRDefault="00182681" w:rsidP="008D2AE1">
      <w:pPr>
        <w:tabs>
          <w:tab w:val="left" w:pos="567"/>
        </w:tabs>
        <w:spacing w:line="300" w:lineRule="atLeast"/>
        <w:rPr>
          <w:rFonts w:ascii="Arial" w:hAnsi="Arial" w:cs="Arial"/>
          <w:sz w:val="20"/>
          <w:szCs w:val="20"/>
        </w:rPr>
      </w:pPr>
    </w:p>
    <w:p w14:paraId="01603E24" w14:textId="4274B9FC" w:rsidR="00AB3E08" w:rsidRPr="0015376B" w:rsidRDefault="00AB3E08" w:rsidP="008D2AE1">
      <w:pPr>
        <w:tabs>
          <w:tab w:val="left" w:pos="567"/>
        </w:tabs>
        <w:spacing w:line="300" w:lineRule="atLeast"/>
        <w:jc w:val="both"/>
        <w:rPr>
          <w:rFonts w:ascii="Arial" w:hAnsi="Arial" w:cs="Arial"/>
          <w:sz w:val="20"/>
          <w:szCs w:val="20"/>
        </w:rPr>
      </w:pPr>
      <w:r w:rsidRPr="0015376B">
        <w:rPr>
          <w:rFonts w:ascii="Arial" w:hAnsi="Arial" w:cs="Arial"/>
          <w:sz w:val="20"/>
          <w:szCs w:val="20"/>
        </w:rPr>
        <w:t>Associação Administradora da Faixa de 3,5 GHZ (“EAF”) é uma organização sem fins lucrativos, constituída conjuntamente pela Telefônica Brasil S.A., Claro S.A. e TIM S.A, para fins do cumprimento das obrigações estabelecidas no Edital de Licitação nº 1/2021-SOR/SPR/CD-ANATEL de Radiofrequências na faixa de 3,5 GHz (“Edital”).</w:t>
      </w:r>
    </w:p>
    <w:p w14:paraId="5829FE35" w14:textId="77777777" w:rsidR="00917DB2" w:rsidRPr="0015376B" w:rsidRDefault="00917DB2" w:rsidP="008D2AE1">
      <w:pPr>
        <w:pStyle w:val="PargrafodaLista"/>
        <w:tabs>
          <w:tab w:val="left" w:pos="567"/>
        </w:tabs>
        <w:spacing w:after="0" w:line="300" w:lineRule="atLeast"/>
        <w:ind w:left="0"/>
        <w:jc w:val="both"/>
        <w:rPr>
          <w:rFonts w:ascii="Arial" w:hAnsi="Arial" w:cs="Arial"/>
          <w:sz w:val="20"/>
          <w:szCs w:val="20"/>
        </w:rPr>
      </w:pPr>
    </w:p>
    <w:p w14:paraId="06F0C50D" w14:textId="19D3F984" w:rsidR="00917DB2" w:rsidRPr="0015376B" w:rsidRDefault="00917DB2" w:rsidP="008D2AE1">
      <w:pPr>
        <w:tabs>
          <w:tab w:val="left" w:pos="567"/>
        </w:tabs>
        <w:spacing w:line="300" w:lineRule="atLeast"/>
        <w:jc w:val="both"/>
        <w:rPr>
          <w:rFonts w:ascii="Arial" w:hAnsi="Arial" w:cs="Arial"/>
          <w:sz w:val="20"/>
          <w:szCs w:val="20"/>
        </w:rPr>
      </w:pPr>
      <w:r w:rsidRPr="0015376B">
        <w:rPr>
          <w:rFonts w:ascii="Arial" w:hAnsi="Arial" w:cs="Arial"/>
          <w:sz w:val="20"/>
          <w:szCs w:val="20"/>
        </w:rPr>
        <w:t>A EAF tem por objeto gerir os recursos a ela atribuídos, de modo a subsidiar e fazer com que sejam operacionalizadas de forma isonômica e não discriminatória, todas as obrigações a ela designadas nos termos do Edital para implementação da rede 5G no país.</w:t>
      </w:r>
    </w:p>
    <w:p w14:paraId="0EB06360" w14:textId="77777777" w:rsidR="00917DB2" w:rsidRPr="0015376B" w:rsidRDefault="00917DB2" w:rsidP="008D2AE1">
      <w:pPr>
        <w:pStyle w:val="PargrafodaLista"/>
        <w:tabs>
          <w:tab w:val="left" w:pos="567"/>
        </w:tabs>
        <w:spacing w:after="0" w:line="300" w:lineRule="atLeast"/>
        <w:ind w:left="0"/>
        <w:jc w:val="both"/>
        <w:rPr>
          <w:rFonts w:ascii="Arial" w:hAnsi="Arial" w:cs="Arial"/>
          <w:sz w:val="20"/>
          <w:szCs w:val="20"/>
        </w:rPr>
      </w:pPr>
    </w:p>
    <w:p w14:paraId="3139BA64" w14:textId="2A1AC853" w:rsidR="00917DB2" w:rsidRPr="0015376B" w:rsidRDefault="00917DB2" w:rsidP="008D2AE1">
      <w:pPr>
        <w:tabs>
          <w:tab w:val="left" w:pos="567"/>
        </w:tabs>
        <w:spacing w:line="300" w:lineRule="atLeast"/>
        <w:jc w:val="both"/>
        <w:rPr>
          <w:rFonts w:ascii="Arial" w:hAnsi="Arial" w:cs="Arial"/>
          <w:color w:val="000000" w:themeColor="text1"/>
          <w:sz w:val="20"/>
          <w:szCs w:val="20"/>
        </w:rPr>
      </w:pPr>
      <w:r w:rsidRPr="0015376B">
        <w:rPr>
          <w:rFonts w:ascii="Arial" w:hAnsi="Arial" w:cs="Arial"/>
          <w:sz w:val="20"/>
          <w:szCs w:val="20"/>
        </w:rPr>
        <w:t xml:space="preserve">Para maiores informações sobre a EAF, por gentileza acessar o nosso </w:t>
      </w:r>
      <w:r w:rsidRPr="0015376B">
        <w:rPr>
          <w:rFonts w:ascii="Arial" w:hAnsi="Arial" w:cs="Arial"/>
          <w:color w:val="000000" w:themeColor="text1"/>
          <w:sz w:val="20"/>
          <w:szCs w:val="20"/>
        </w:rPr>
        <w:t>website: https://</w:t>
      </w:r>
      <w:r w:rsidR="00133257" w:rsidRPr="0015376B">
        <w:rPr>
          <w:rFonts w:ascii="Arial" w:hAnsi="Arial" w:cs="Arial"/>
          <w:color w:val="000000" w:themeColor="text1"/>
          <w:sz w:val="20"/>
          <w:szCs w:val="20"/>
        </w:rPr>
        <w:t>eaf.org.</w:t>
      </w:r>
      <w:r w:rsidRPr="0015376B">
        <w:rPr>
          <w:rFonts w:ascii="Arial" w:hAnsi="Arial" w:cs="Arial"/>
          <w:color w:val="000000" w:themeColor="text1"/>
          <w:sz w:val="20"/>
          <w:szCs w:val="20"/>
        </w:rPr>
        <w:t>br.</w:t>
      </w:r>
    </w:p>
    <w:p w14:paraId="1122BA53" w14:textId="77777777" w:rsidR="000258A9" w:rsidRPr="0015376B" w:rsidRDefault="000258A9" w:rsidP="008D2AE1">
      <w:pPr>
        <w:pStyle w:val="PargrafodaLista"/>
        <w:tabs>
          <w:tab w:val="left" w:pos="567"/>
        </w:tabs>
        <w:spacing w:after="0" w:line="300" w:lineRule="atLeast"/>
        <w:ind w:left="0"/>
        <w:jc w:val="both"/>
        <w:rPr>
          <w:rFonts w:ascii="Arial" w:hAnsi="Arial" w:cs="Arial"/>
          <w:sz w:val="20"/>
          <w:szCs w:val="20"/>
        </w:rPr>
      </w:pPr>
    </w:p>
    <w:p w14:paraId="66CD7B65" w14:textId="478FF6AD" w:rsidR="000B78D0" w:rsidRPr="0015376B" w:rsidRDefault="000B78D0" w:rsidP="008D2AE1">
      <w:pPr>
        <w:tabs>
          <w:tab w:val="left" w:pos="567"/>
        </w:tabs>
        <w:spacing w:line="300" w:lineRule="atLeast"/>
        <w:jc w:val="both"/>
        <w:rPr>
          <w:rFonts w:ascii="Arial" w:hAnsi="Arial" w:cs="Arial"/>
          <w:sz w:val="20"/>
          <w:szCs w:val="20"/>
        </w:rPr>
      </w:pPr>
      <w:bookmarkStart w:id="10" w:name="_Toc125539338"/>
      <w:bookmarkStart w:id="11" w:name="_Toc125556240"/>
      <w:bookmarkStart w:id="12" w:name="_Toc125556413"/>
      <w:bookmarkStart w:id="13" w:name="_Toc125556826"/>
      <w:bookmarkStart w:id="14" w:name="_Toc125557207"/>
      <w:bookmarkStart w:id="15" w:name="_Toc125557923"/>
      <w:bookmarkStart w:id="16" w:name="_Toc125626750"/>
      <w:bookmarkStart w:id="17" w:name="_Toc125799171"/>
      <w:r w:rsidRPr="0015376B">
        <w:rPr>
          <w:rFonts w:ascii="Arial" w:hAnsi="Arial" w:cs="Arial"/>
          <w:sz w:val="20"/>
          <w:szCs w:val="20"/>
        </w:rPr>
        <w:t xml:space="preserve">A EAF convida vossa empresa, doravante denominada </w:t>
      </w:r>
      <w:r w:rsidR="008416D2" w:rsidRPr="0015376B">
        <w:rPr>
          <w:rFonts w:ascii="Arial" w:hAnsi="Arial" w:cs="Arial"/>
          <w:sz w:val="20"/>
          <w:szCs w:val="20"/>
        </w:rPr>
        <w:t>PROPONENTE</w:t>
      </w:r>
      <w:r w:rsidRPr="0015376B">
        <w:rPr>
          <w:rFonts w:ascii="Arial" w:hAnsi="Arial" w:cs="Arial"/>
          <w:sz w:val="20"/>
          <w:szCs w:val="20"/>
        </w:rPr>
        <w:t>, a apresentar proposta técnico-comercial para prestação dos serviços detalhados como segue neste documento (</w:t>
      </w:r>
      <w:r w:rsidR="00860A20" w:rsidRPr="0015376B">
        <w:rPr>
          <w:rFonts w:ascii="Arial" w:hAnsi="Arial" w:cs="Arial"/>
          <w:sz w:val="20"/>
          <w:szCs w:val="20"/>
        </w:rPr>
        <w:t>RFP</w:t>
      </w:r>
      <w:r w:rsidRPr="0015376B">
        <w:rPr>
          <w:rFonts w:ascii="Arial" w:hAnsi="Arial" w:cs="Arial"/>
          <w:sz w:val="20"/>
          <w:szCs w:val="20"/>
        </w:rPr>
        <w:t>).</w:t>
      </w:r>
      <w:bookmarkEnd w:id="10"/>
      <w:bookmarkEnd w:id="11"/>
      <w:bookmarkEnd w:id="12"/>
      <w:bookmarkEnd w:id="13"/>
      <w:bookmarkEnd w:id="14"/>
      <w:bookmarkEnd w:id="15"/>
      <w:bookmarkEnd w:id="16"/>
      <w:bookmarkEnd w:id="17"/>
    </w:p>
    <w:p w14:paraId="4B4C4DAA" w14:textId="77777777" w:rsidR="00311E10" w:rsidRPr="0015376B" w:rsidRDefault="00311E10" w:rsidP="008D2AE1">
      <w:pPr>
        <w:pStyle w:val="PargrafodaLista"/>
        <w:tabs>
          <w:tab w:val="left" w:pos="567"/>
        </w:tabs>
        <w:spacing w:after="0" w:line="300" w:lineRule="atLeast"/>
        <w:ind w:left="0"/>
        <w:jc w:val="both"/>
        <w:rPr>
          <w:rFonts w:ascii="Arial" w:hAnsi="Arial" w:cs="Arial"/>
          <w:sz w:val="20"/>
          <w:szCs w:val="20"/>
        </w:rPr>
      </w:pPr>
    </w:p>
    <w:p w14:paraId="3DDC6646" w14:textId="3A81C944" w:rsidR="00311E10" w:rsidRPr="0015376B" w:rsidRDefault="00311E10" w:rsidP="008D2AE1">
      <w:pPr>
        <w:tabs>
          <w:tab w:val="left" w:pos="567"/>
        </w:tabs>
        <w:spacing w:line="300" w:lineRule="atLeast"/>
        <w:jc w:val="both"/>
        <w:rPr>
          <w:rFonts w:ascii="Arial" w:hAnsi="Arial" w:cs="Arial"/>
          <w:sz w:val="20"/>
          <w:szCs w:val="20"/>
        </w:rPr>
      </w:pPr>
      <w:r w:rsidRPr="0015376B">
        <w:rPr>
          <w:rFonts w:ascii="Arial" w:hAnsi="Arial" w:cs="Arial"/>
          <w:sz w:val="20"/>
          <w:szCs w:val="20"/>
        </w:rPr>
        <w:t xml:space="preserve">Ao participar da RFP, a </w:t>
      </w:r>
      <w:r w:rsidR="008416D2" w:rsidRPr="0015376B">
        <w:rPr>
          <w:rFonts w:ascii="Arial" w:hAnsi="Arial" w:cs="Arial"/>
          <w:sz w:val="20"/>
          <w:szCs w:val="20"/>
        </w:rPr>
        <w:t>PROPONENTE</w:t>
      </w:r>
      <w:r w:rsidRPr="0015376B">
        <w:rPr>
          <w:rFonts w:ascii="Arial" w:hAnsi="Arial" w:cs="Arial"/>
          <w:sz w:val="20"/>
          <w:szCs w:val="20"/>
        </w:rPr>
        <w:t xml:space="preserve"> declara estar ciente de que, não possui direito adquirido à contratação, sendo facultado à EAF o exercício da prerrogativa de suspender, interromper, invalidar ou revogar a RFP, mediante justificativa e prévia notificação da </w:t>
      </w:r>
      <w:r w:rsidR="008416D2" w:rsidRPr="0015376B">
        <w:rPr>
          <w:rFonts w:ascii="Arial" w:hAnsi="Arial" w:cs="Arial"/>
          <w:sz w:val="20"/>
          <w:szCs w:val="20"/>
        </w:rPr>
        <w:t>PROPONENTE</w:t>
      </w:r>
      <w:r w:rsidRPr="0015376B">
        <w:rPr>
          <w:rFonts w:ascii="Arial" w:hAnsi="Arial" w:cs="Arial"/>
          <w:sz w:val="20"/>
          <w:szCs w:val="20"/>
        </w:rPr>
        <w:t>.</w:t>
      </w:r>
    </w:p>
    <w:p w14:paraId="00AEA69C" w14:textId="77777777" w:rsidR="00227A05" w:rsidRPr="0015376B" w:rsidRDefault="00227A05" w:rsidP="008D2AE1">
      <w:pPr>
        <w:pStyle w:val="PargrafodaLista"/>
        <w:tabs>
          <w:tab w:val="left" w:pos="567"/>
        </w:tabs>
        <w:spacing w:after="0" w:line="300" w:lineRule="atLeast"/>
        <w:ind w:left="0"/>
        <w:jc w:val="both"/>
        <w:rPr>
          <w:rFonts w:ascii="Arial" w:hAnsi="Arial" w:cs="Arial"/>
          <w:sz w:val="20"/>
          <w:szCs w:val="20"/>
        </w:rPr>
      </w:pPr>
    </w:p>
    <w:p w14:paraId="48B02017" w14:textId="12AA82D0" w:rsidR="00227A05" w:rsidRPr="0015376B" w:rsidRDefault="00227A05" w:rsidP="008D2AE1">
      <w:pPr>
        <w:tabs>
          <w:tab w:val="left" w:pos="567"/>
        </w:tabs>
        <w:spacing w:line="300" w:lineRule="atLeast"/>
        <w:jc w:val="both"/>
        <w:rPr>
          <w:rFonts w:ascii="Arial" w:hAnsi="Arial" w:cs="Arial"/>
          <w:sz w:val="20"/>
          <w:szCs w:val="20"/>
        </w:rPr>
      </w:pPr>
      <w:r w:rsidRPr="0015376B">
        <w:rPr>
          <w:rFonts w:ascii="Arial" w:hAnsi="Arial" w:cs="Arial"/>
          <w:sz w:val="20"/>
          <w:szCs w:val="20"/>
        </w:rPr>
        <w:t xml:space="preserve">Ao participar da RFP, a </w:t>
      </w:r>
      <w:r w:rsidR="008416D2" w:rsidRPr="0015376B">
        <w:rPr>
          <w:rFonts w:ascii="Arial" w:hAnsi="Arial" w:cs="Arial"/>
          <w:sz w:val="20"/>
          <w:szCs w:val="20"/>
        </w:rPr>
        <w:t>PROPONENTE</w:t>
      </w:r>
      <w:r w:rsidRPr="0015376B">
        <w:rPr>
          <w:rFonts w:ascii="Arial" w:hAnsi="Arial" w:cs="Arial"/>
          <w:sz w:val="20"/>
          <w:szCs w:val="20"/>
        </w:rPr>
        <w:t xml:space="preserve"> declara estar ciente de que a inobservância de uma ou mais exigências nela previstas ensejará sua desclassificação.</w:t>
      </w:r>
    </w:p>
    <w:p w14:paraId="55A329A6" w14:textId="77777777" w:rsidR="00AD06B7" w:rsidRPr="0015376B" w:rsidRDefault="00AD06B7" w:rsidP="008D2AE1">
      <w:pPr>
        <w:tabs>
          <w:tab w:val="left" w:pos="567"/>
        </w:tabs>
        <w:spacing w:line="300" w:lineRule="atLeast"/>
        <w:jc w:val="both"/>
        <w:rPr>
          <w:rFonts w:ascii="Arial" w:hAnsi="Arial" w:cs="Arial"/>
          <w:sz w:val="20"/>
          <w:szCs w:val="20"/>
        </w:rPr>
      </w:pPr>
    </w:p>
    <w:p w14:paraId="43FA3E1E" w14:textId="3D5806ED" w:rsidR="00416FA9" w:rsidRPr="0015376B" w:rsidRDefault="00AD06B7" w:rsidP="00AD06B7">
      <w:pPr>
        <w:pStyle w:val="Ttulo1"/>
        <w:numPr>
          <w:ilvl w:val="0"/>
          <w:numId w:val="16"/>
        </w:numPr>
        <w:tabs>
          <w:tab w:val="left" w:pos="567"/>
        </w:tabs>
        <w:spacing w:before="0" w:line="300" w:lineRule="atLeast"/>
        <w:ind w:left="0" w:firstLine="0"/>
        <w:rPr>
          <w:rFonts w:ascii="Arial" w:hAnsi="Arial" w:cs="Arial"/>
          <w:color w:val="auto"/>
          <w:szCs w:val="20"/>
        </w:rPr>
      </w:pPr>
      <w:bookmarkStart w:id="18" w:name="_Toc125539339"/>
      <w:bookmarkStart w:id="19" w:name="_Toc125556241"/>
      <w:bookmarkStart w:id="20" w:name="_Toc125556827"/>
      <w:bookmarkStart w:id="21" w:name="_Toc125557924"/>
      <w:bookmarkStart w:id="22" w:name="_Toc125626751"/>
      <w:bookmarkStart w:id="23" w:name="_Toc125626899"/>
      <w:bookmarkStart w:id="24" w:name="_Toc125627149"/>
      <w:bookmarkStart w:id="25" w:name="_Toc125799172"/>
      <w:bookmarkStart w:id="26" w:name="_Toc126000544"/>
      <w:bookmarkStart w:id="27" w:name="_Toc142912268"/>
      <w:bookmarkStart w:id="28" w:name="_Toc169100751"/>
      <w:r w:rsidRPr="0015376B">
        <w:rPr>
          <w:rFonts w:ascii="Arial" w:hAnsi="Arial" w:cs="Arial"/>
          <w:color w:val="auto"/>
          <w:szCs w:val="20"/>
        </w:rPr>
        <w:t>CONFIDENCIALIDADE</w:t>
      </w:r>
      <w:bookmarkEnd w:id="18"/>
      <w:bookmarkEnd w:id="19"/>
      <w:bookmarkEnd w:id="20"/>
      <w:bookmarkEnd w:id="21"/>
      <w:bookmarkEnd w:id="22"/>
      <w:bookmarkEnd w:id="23"/>
      <w:bookmarkEnd w:id="24"/>
      <w:bookmarkEnd w:id="25"/>
      <w:bookmarkEnd w:id="26"/>
      <w:bookmarkEnd w:id="27"/>
      <w:bookmarkEnd w:id="28"/>
    </w:p>
    <w:p w14:paraId="46B5C30E" w14:textId="77777777" w:rsidR="0071483A" w:rsidRPr="0015376B" w:rsidRDefault="0071483A" w:rsidP="008D2AE1">
      <w:pPr>
        <w:tabs>
          <w:tab w:val="left" w:pos="567"/>
        </w:tabs>
        <w:spacing w:line="300" w:lineRule="atLeast"/>
        <w:rPr>
          <w:rFonts w:ascii="Arial" w:hAnsi="Arial" w:cs="Arial"/>
          <w:sz w:val="20"/>
          <w:szCs w:val="20"/>
        </w:rPr>
      </w:pPr>
    </w:p>
    <w:p w14:paraId="024DF95D" w14:textId="08454007" w:rsidR="00416FA9" w:rsidRPr="0015376B" w:rsidRDefault="00416FA9" w:rsidP="008D2AE1">
      <w:pPr>
        <w:tabs>
          <w:tab w:val="left" w:pos="567"/>
        </w:tabs>
        <w:spacing w:line="300" w:lineRule="atLeast"/>
        <w:jc w:val="both"/>
        <w:rPr>
          <w:rFonts w:ascii="Arial" w:hAnsi="Arial" w:cs="Arial"/>
          <w:sz w:val="20"/>
          <w:szCs w:val="20"/>
        </w:rPr>
      </w:pPr>
      <w:bookmarkStart w:id="29" w:name="_Toc125539340"/>
      <w:bookmarkStart w:id="30" w:name="_Toc125556242"/>
      <w:bookmarkStart w:id="31" w:name="_Toc125556414"/>
      <w:bookmarkStart w:id="32" w:name="_Toc125556828"/>
      <w:bookmarkStart w:id="33" w:name="_Toc125557208"/>
      <w:bookmarkStart w:id="34" w:name="_Toc125557925"/>
      <w:bookmarkStart w:id="35" w:name="_Toc125626752"/>
      <w:bookmarkStart w:id="36" w:name="_Toc125799173"/>
      <w:r w:rsidRPr="0015376B">
        <w:rPr>
          <w:rFonts w:ascii="Arial" w:hAnsi="Arial" w:cs="Arial"/>
          <w:sz w:val="20"/>
          <w:szCs w:val="20"/>
        </w:rPr>
        <w:t xml:space="preserve">Todos </w:t>
      </w:r>
      <w:r w:rsidR="00E41C59" w:rsidRPr="0015376B">
        <w:rPr>
          <w:rFonts w:ascii="Arial" w:hAnsi="Arial" w:cs="Arial"/>
          <w:sz w:val="20"/>
          <w:szCs w:val="20"/>
        </w:rPr>
        <w:t>a</w:t>
      </w:r>
      <w:r w:rsidR="00D92795" w:rsidRPr="0015376B">
        <w:rPr>
          <w:rFonts w:ascii="Arial" w:hAnsi="Arial" w:cs="Arial"/>
          <w:sz w:val="20"/>
          <w:szCs w:val="20"/>
        </w:rPr>
        <w:t xml:space="preserve">s </w:t>
      </w:r>
      <w:r w:rsidR="008416D2" w:rsidRPr="0015376B">
        <w:rPr>
          <w:rFonts w:ascii="Arial" w:hAnsi="Arial" w:cs="Arial"/>
          <w:sz w:val="20"/>
          <w:szCs w:val="20"/>
        </w:rPr>
        <w:t>PROPONENTE</w:t>
      </w:r>
      <w:r w:rsidR="00E41C59" w:rsidRPr="0015376B">
        <w:rPr>
          <w:rFonts w:ascii="Arial" w:hAnsi="Arial" w:cs="Arial"/>
          <w:sz w:val="20"/>
          <w:szCs w:val="20"/>
        </w:rPr>
        <w:t>S</w:t>
      </w:r>
      <w:r w:rsidR="00D92795" w:rsidRPr="0015376B">
        <w:rPr>
          <w:rFonts w:ascii="Arial" w:hAnsi="Arial" w:cs="Arial"/>
          <w:sz w:val="20"/>
          <w:szCs w:val="20"/>
        </w:rPr>
        <w:t xml:space="preserve"> convidad</w:t>
      </w:r>
      <w:r w:rsidR="00E41C59" w:rsidRPr="0015376B">
        <w:rPr>
          <w:rFonts w:ascii="Arial" w:hAnsi="Arial" w:cs="Arial"/>
          <w:sz w:val="20"/>
          <w:szCs w:val="20"/>
        </w:rPr>
        <w:t>a</w:t>
      </w:r>
      <w:r w:rsidR="00D92795" w:rsidRPr="0015376B">
        <w:rPr>
          <w:rFonts w:ascii="Arial" w:hAnsi="Arial" w:cs="Arial"/>
          <w:sz w:val="20"/>
          <w:szCs w:val="20"/>
        </w:rPr>
        <w:t>s a apresentar suas propostas deverão tratar essa RFP e todas as informações aqui contidas como particulares e estritamente confidenciais</w:t>
      </w:r>
      <w:r w:rsidRPr="0015376B">
        <w:rPr>
          <w:rFonts w:ascii="Arial" w:hAnsi="Arial" w:cs="Arial"/>
          <w:sz w:val="20"/>
          <w:szCs w:val="20"/>
        </w:rPr>
        <w:t>.</w:t>
      </w:r>
      <w:bookmarkEnd w:id="29"/>
      <w:bookmarkEnd w:id="30"/>
      <w:bookmarkEnd w:id="31"/>
      <w:bookmarkEnd w:id="32"/>
      <w:bookmarkEnd w:id="33"/>
      <w:bookmarkEnd w:id="34"/>
      <w:bookmarkEnd w:id="35"/>
      <w:bookmarkEnd w:id="36"/>
      <w:r w:rsidRPr="0015376B">
        <w:rPr>
          <w:rFonts w:ascii="Arial" w:hAnsi="Arial" w:cs="Arial"/>
          <w:sz w:val="20"/>
          <w:szCs w:val="20"/>
        </w:rPr>
        <w:t xml:space="preserve"> </w:t>
      </w:r>
    </w:p>
    <w:p w14:paraId="0F4979D5" w14:textId="77777777" w:rsidR="00416FA9" w:rsidRPr="0015376B" w:rsidRDefault="00416FA9" w:rsidP="008D2AE1">
      <w:pPr>
        <w:pStyle w:val="PargrafodaLista"/>
        <w:tabs>
          <w:tab w:val="left" w:pos="567"/>
        </w:tabs>
        <w:spacing w:after="0" w:line="300" w:lineRule="atLeast"/>
        <w:ind w:left="0"/>
        <w:jc w:val="both"/>
        <w:rPr>
          <w:rFonts w:ascii="Arial" w:hAnsi="Arial" w:cs="Arial"/>
          <w:sz w:val="20"/>
          <w:szCs w:val="20"/>
        </w:rPr>
      </w:pPr>
    </w:p>
    <w:p w14:paraId="36930BF9" w14:textId="1C884C82" w:rsidR="00416FA9" w:rsidRPr="0015376B" w:rsidRDefault="00416FA9" w:rsidP="008D2AE1">
      <w:pPr>
        <w:tabs>
          <w:tab w:val="left" w:pos="567"/>
        </w:tabs>
        <w:spacing w:line="300" w:lineRule="atLeast"/>
        <w:jc w:val="both"/>
        <w:rPr>
          <w:rFonts w:ascii="Arial" w:hAnsi="Arial" w:cs="Arial"/>
          <w:sz w:val="20"/>
          <w:szCs w:val="20"/>
        </w:rPr>
      </w:pPr>
      <w:bookmarkStart w:id="37" w:name="_Toc125539342"/>
      <w:bookmarkStart w:id="38" w:name="_Toc125556244"/>
      <w:bookmarkStart w:id="39" w:name="_Toc125556416"/>
      <w:bookmarkStart w:id="40" w:name="_Toc125556830"/>
      <w:bookmarkStart w:id="41" w:name="_Toc125557210"/>
      <w:bookmarkStart w:id="42" w:name="_Toc125557927"/>
      <w:bookmarkStart w:id="43" w:name="_Toc125626754"/>
      <w:bookmarkStart w:id="44" w:name="_Toc125799175"/>
      <w:r w:rsidRPr="0015376B">
        <w:rPr>
          <w:rFonts w:ascii="Arial" w:hAnsi="Arial" w:cs="Arial"/>
          <w:sz w:val="20"/>
          <w:szCs w:val="20"/>
        </w:rPr>
        <w:t xml:space="preserve">A cópia e/ou distribuição deste material deverá se restringir exclusivamente aos empregados, prepostos e/ou consultores do participante, envolvidos com a elaboração das propostas. Não será permitida sua distribuição a terceiros que não os expressamente arrolados nesta </w:t>
      </w:r>
      <w:r w:rsidR="00860A20" w:rsidRPr="0015376B">
        <w:rPr>
          <w:rFonts w:ascii="Arial" w:hAnsi="Arial" w:cs="Arial"/>
          <w:sz w:val="20"/>
          <w:szCs w:val="20"/>
        </w:rPr>
        <w:t>RFP</w:t>
      </w:r>
      <w:r w:rsidRPr="0015376B">
        <w:rPr>
          <w:rFonts w:ascii="Arial" w:hAnsi="Arial" w:cs="Arial"/>
          <w:sz w:val="20"/>
          <w:szCs w:val="20"/>
        </w:rPr>
        <w:t>, no todo ou em partes.</w:t>
      </w:r>
      <w:bookmarkEnd w:id="37"/>
      <w:bookmarkEnd w:id="38"/>
      <w:bookmarkEnd w:id="39"/>
      <w:bookmarkEnd w:id="40"/>
      <w:bookmarkEnd w:id="41"/>
      <w:bookmarkEnd w:id="42"/>
      <w:bookmarkEnd w:id="43"/>
      <w:bookmarkEnd w:id="44"/>
    </w:p>
    <w:p w14:paraId="78354DD1" w14:textId="77777777" w:rsidR="000E6FF8" w:rsidRPr="0015376B" w:rsidRDefault="000E6FF8" w:rsidP="008D2AE1">
      <w:pPr>
        <w:pStyle w:val="PargrafodaLista"/>
        <w:tabs>
          <w:tab w:val="left" w:pos="567"/>
        </w:tabs>
        <w:spacing w:after="0" w:line="300" w:lineRule="atLeast"/>
        <w:ind w:left="0"/>
        <w:jc w:val="both"/>
        <w:rPr>
          <w:rFonts w:ascii="Arial" w:hAnsi="Arial" w:cs="Arial"/>
          <w:sz w:val="20"/>
          <w:szCs w:val="20"/>
        </w:rPr>
      </w:pPr>
    </w:p>
    <w:p w14:paraId="15E473A5" w14:textId="594544D0" w:rsidR="000E6FF8" w:rsidRPr="0015376B" w:rsidRDefault="000E6FF8" w:rsidP="008D2AE1">
      <w:pPr>
        <w:tabs>
          <w:tab w:val="left" w:pos="567"/>
        </w:tabs>
        <w:spacing w:line="300" w:lineRule="atLeast"/>
        <w:jc w:val="both"/>
        <w:rPr>
          <w:rFonts w:ascii="Arial" w:hAnsi="Arial" w:cs="Arial"/>
          <w:sz w:val="20"/>
          <w:szCs w:val="20"/>
        </w:rPr>
      </w:pPr>
      <w:r w:rsidRPr="0015376B">
        <w:rPr>
          <w:rFonts w:ascii="Arial" w:hAnsi="Arial" w:cs="Arial"/>
          <w:sz w:val="20"/>
          <w:szCs w:val="20"/>
        </w:rPr>
        <w:t>Qualquer violação ao disposto nesta cláusula por parte d</w:t>
      </w:r>
      <w:r w:rsidR="00844BEC" w:rsidRPr="0015376B">
        <w:rPr>
          <w:rFonts w:ascii="Arial" w:hAnsi="Arial" w:cs="Arial"/>
          <w:sz w:val="20"/>
          <w:szCs w:val="20"/>
        </w:rPr>
        <w:t>a</w:t>
      </w:r>
      <w:r w:rsidRPr="0015376B">
        <w:rPr>
          <w:rFonts w:ascii="Arial" w:hAnsi="Arial" w:cs="Arial"/>
          <w:sz w:val="20"/>
          <w:szCs w:val="20"/>
        </w:rPr>
        <w:t xml:space="preserve"> </w:t>
      </w:r>
      <w:r w:rsidR="008416D2" w:rsidRPr="0015376B">
        <w:rPr>
          <w:rFonts w:ascii="Arial" w:hAnsi="Arial" w:cs="Arial"/>
          <w:sz w:val="20"/>
          <w:szCs w:val="20"/>
        </w:rPr>
        <w:t>PROPONENTE</w:t>
      </w:r>
      <w:r w:rsidRPr="0015376B">
        <w:rPr>
          <w:rFonts w:ascii="Arial" w:hAnsi="Arial" w:cs="Arial"/>
          <w:sz w:val="20"/>
          <w:szCs w:val="20"/>
        </w:rPr>
        <w:t xml:space="preserve"> importa em sua exclusão do processo de fornecimento, sem prejuízo de eventuais perdas e danos.</w:t>
      </w:r>
    </w:p>
    <w:p w14:paraId="6668E7C0" w14:textId="77777777" w:rsidR="000B78D0" w:rsidRPr="0015376B" w:rsidRDefault="000B78D0" w:rsidP="008D2AE1">
      <w:pPr>
        <w:pStyle w:val="PargrafodaLista"/>
        <w:tabs>
          <w:tab w:val="left" w:pos="567"/>
        </w:tabs>
        <w:spacing w:after="0" w:line="300" w:lineRule="atLeast"/>
        <w:ind w:left="0"/>
        <w:jc w:val="both"/>
        <w:rPr>
          <w:rFonts w:ascii="Arial" w:hAnsi="Arial" w:cs="Arial"/>
          <w:sz w:val="20"/>
          <w:szCs w:val="20"/>
        </w:rPr>
      </w:pPr>
    </w:p>
    <w:p w14:paraId="2BB41D52" w14:textId="4AAA82FA" w:rsidR="000B78D0" w:rsidRPr="0015376B" w:rsidRDefault="000B78D0" w:rsidP="008D2AE1">
      <w:pPr>
        <w:tabs>
          <w:tab w:val="left" w:pos="567"/>
        </w:tabs>
        <w:spacing w:line="300" w:lineRule="atLeast"/>
        <w:jc w:val="both"/>
        <w:rPr>
          <w:rFonts w:ascii="Arial" w:hAnsi="Arial" w:cs="Arial"/>
          <w:sz w:val="20"/>
          <w:szCs w:val="20"/>
        </w:rPr>
      </w:pPr>
      <w:bookmarkStart w:id="45" w:name="_Toc125539344"/>
      <w:bookmarkStart w:id="46" w:name="_Toc125556246"/>
      <w:bookmarkStart w:id="47" w:name="_Toc125556418"/>
      <w:bookmarkStart w:id="48" w:name="_Toc125556832"/>
      <w:bookmarkStart w:id="49" w:name="_Toc125557212"/>
      <w:bookmarkStart w:id="50" w:name="_Toc125557929"/>
      <w:bookmarkStart w:id="51" w:name="_Toc125626756"/>
      <w:bookmarkStart w:id="52" w:name="_Toc125799177"/>
      <w:r w:rsidRPr="0015376B">
        <w:rPr>
          <w:rFonts w:ascii="Arial" w:hAnsi="Arial" w:cs="Arial"/>
          <w:sz w:val="20"/>
          <w:szCs w:val="20"/>
        </w:rPr>
        <w:t>No processo de Solicitação de Proposta (</w:t>
      </w:r>
      <w:r w:rsidR="00860A20" w:rsidRPr="0015376B">
        <w:rPr>
          <w:rFonts w:ascii="Arial" w:hAnsi="Arial" w:cs="Arial"/>
          <w:sz w:val="20"/>
          <w:szCs w:val="20"/>
        </w:rPr>
        <w:t>RFP</w:t>
      </w:r>
      <w:r w:rsidRPr="0015376B">
        <w:rPr>
          <w:rFonts w:ascii="Arial" w:hAnsi="Arial" w:cs="Arial"/>
          <w:sz w:val="20"/>
          <w:szCs w:val="20"/>
        </w:rPr>
        <w:t xml:space="preserve">), a </w:t>
      </w:r>
      <w:r w:rsidR="00DE2C2F" w:rsidRPr="0015376B">
        <w:rPr>
          <w:rFonts w:ascii="Arial" w:hAnsi="Arial" w:cs="Arial"/>
          <w:sz w:val="20"/>
          <w:szCs w:val="20"/>
        </w:rPr>
        <w:t>EAF</w:t>
      </w:r>
      <w:r w:rsidRPr="0015376B">
        <w:rPr>
          <w:rFonts w:ascii="Arial" w:hAnsi="Arial" w:cs="Arial"/>
          <w:sz w:val="20"/>
          <w:szCs w:val="20"/>
        </w:rPr>
        <w:t xml:space="preserve"> pode ter a oportunidade de divulgar certas informações proprietárias e confidenciais. Tais informações devem incluir, mas não estão limitadas a informações orais, impressas e/ou em outras formas pertencentes à </w:t>
      </w:r>
      <w:r w:rsidR="00DE2C2F" w:rsidRPr="0015376B">
        <w:rPr>
          <w:rFonts w:ascii="Arial" w:hAnsi="Arial" w:cs="Arial"/>
          <w:sz w:val="20"/>
          <w:szCs w:val="20"/>
        </w:rPr>
        <w:t>EAF</w:t>
      </w:r>
      <w:r w:rsidRPr="0015376B">
        <w:rPr>
          <w:rFonts w:ascii="Arial" w:hAnsi="Arial" w:cs="Arial"/>
          <w:sz w:val="20"/>
          <w:szCs w:val="20"/>
        </w:rPr>
        <w:t xml:space="preserve"> e/ou seus Fornecedores.</w:t>
      </w:r>
      <w:bookmarkEnd w:id="45"/>
      <w:bookmarkEnd w:id="46"/>
      <w:bookmarkEnd w:id="47"/>
      <w:bookmarkEnd w:id="48"/>
      <w:bookmarkEnd w:id="49"/>
      <w:bookmarkEnd w:id="50"/>
      <w:bookmarkEnd w:id="51"/>
      <w:bookmarkEnd w:id="52"/>
    </w:p>
    <w:p w14:paraId="37D5ACB4" w14:textId="77777777" w:rsidR="000B78D0" w:rsidRPr="0015376B" w:rsidRDefault="000B78D0" w:rsidP="008D2AE1">
      <w:pPr>
        <w:pStyle w:val="PargrafodaLista"/>
        <w:tabs>
          <w:tab w:val="left" w:pos="567"/>
        </w:tabs>
        <w:spacing w:after="0" w:line="300" w:lineRule="atLeast"/>
        <w:ind w:left="0"/>
        <w:jc w:val="both"/>
        <w:rPr>
          <w:rFonts w:ascii="Arial" w:hAnsi="Arial" w:cs="Arial"/>
          <w:sz w:val="20"/>
          <w:szCs w:val="20"/>
        </w:rPr>
      </w:pPr>
    </w:p>
    <w:p w14:paraId="1B4F4E09" w14:textId="7C14D791" w:rsidR="000B78D0" w:rsidRPr="0015376B" w:rsidRDefault="000B78D0" w:rsidP="008D2AE1">
      <w:pPr>
        <w:tabs>
          <w:tab w:val="left" w:pos="567"/>
        </w:tabs>
        <w:spacing w:line="300" w:lineRule="atLeast"/>
        <w:jc w:val="both"/>
        <w:rPr>
          <w:rFonts w:ascii="Arial" w:hAnsi="Arial" w:cs="Arial"/>
          <w:sz w:val="20"/>
          <w:szCs w:val="20"/>
        </w:rPr>
      </w:pPr>
      <w:bookmarkStart w:id="53" w:name="_Toc125539345"/>
      <w:bookmarkStart w:id="54" w:name="_Toc125556247"/>
      <w:bookmarkStart w:id="55" w:name="_Toc125556419"/>
      <w:bookmarkStart w:id="56" w:name="_Toc125556833"/>
      <w:bookmarkStart w:id="57" w:name="_Toc125557213"/>
      <w:bookmarkStart w:id="58" w:name="_Toc125557930"/>
      <w:bookmarkStart w:id="59" w:name="_Toc125626757"/>
      <w:bookmarkStart w:id="60" w:name="_Toc125799178"/>
      <w:r w:rsidRPr="0015376B">
        <w:rPr>
          <w:rFonts w:ascii="Arial" w:hAnsi="Arial" w:cs="Arial"/>
          <w:sz w:val="20"/>
          <w:szCs w:val="20"/>
        </w:rPr>
        <w:t xml:space="preserve">A </w:t>
      </w:r>
      <w:r w:rsidR="008416D2" w:rsidRPr="0015376B">
        <w:rPr>
          <w:rFonts w:ascii="Arial" w:hAnsi="Arial" w:cs="Arial"/>
          <w:sz w:val="20"/>
          <w:szCs w:val="20"/>
        </w:rPr>
        <w:t>PROPONENTE</w:t>
      </w:r>
      <w:r w:rsidRPr="0015376B">
        <w:rPr>
          <w:rFonts w:ascii="Arial" w:hAnsi="Arial" w:cs="Arial"/>
          <w:sz w:val="20"/>
          <w:szCs w:val="20"/>
        </w:rPr>
        <w:t xml:space="preserve"> concorda em manter a confidencialidade de todas as informações divulgadas como confidenciais e tomar todas as precauções apropriadas necessárias para manter a confidencialidade e segurança de tais informações.</w:t>
      </w:r>
      <w:bookmarkEnd w:id="53"/>
      <w:bookmarkEnd w:id="54"/>
      <w:bookmarkEnd w:id="55"/>
      <w:bookmarkEnd w:id="56"/>
      <w:bookmarkEnd w:id="57"/>
      <w:bookmarkEnd w:id="58"/>
      <w:bookmarkEnd w:id="59"/>
      <w:bookmarkEnd w:id="60"/>
    </w:p>
    <w:p w14:paraId="4C715E2D" w14:textId="77777777" w:rsidR="000B78D0" w:rsidRPr="0015376B" w:rsidRDefault="000B78D0" w:rsidP="008D2AE1">
      <w:pPr>
        <w:pStyle w:val="PargrafodaLista"/>
        <w:tabs>
          <w:tab w:val="left" w:pos="567"/>
        </w:tabs>
        <w:spacing w:after="0" w:line="300" w:lineRule="atLeast"/>
        <w:ind w:left="0"/>
        <w:jc w:val="both"/>
        <w:rPr>
          <w:rFonts w:ascii="Arial" w:hAnsi="Arial" w:cs="Arial"/>
          <w:sz w:val="20"/>
          <w:szCs w:val="20"/>
        </w:rPr>
      </w:pPr>
    </w:p>
    <w:p w14:paraId="3436B2F3" w14:textId="5469428A" w:rsidR="000B78D0" w:rsidRPr="0015376B" w:rsidRDefault="000B78D0" w:rsidP="008D2AE1">
      <w:pPr>
        <w:tabs>
          <w:tab w:val="left" w:pos="567"/>
        </w:tabs>
        <w:spacing w:line="300" w:lineRule="atLeast"/>
        <w:jc w:val="both"/>
        <w:rPr>
          <w:rFonts w:ascii="Arial" w:hAnsi="Arial" w:cs="Arial"/>
          <w:sz w:val="20"/>
          <w:szCs w:val="20"/>
        </w:rPr>
      </w:pPr>
      <w:bookmarkStart w:id="61" w:name="_Toc125539346"/>
      <w:bookmarkStart w:id="62" w:name="_Toc125556248"/>
      <w:bookmarkStart w:id="63" w:name="_Toc125556420"/>
      <w:bookmarkStart w:id="64" w:name="_Toc125556834"/>
      <w:bookmarkStart w:id="65" w:name="_Toc125557214"/>
      <w:bookmarkStart w:id="66" w:name="_Toc125557931"/>
      <w:bookmarkStart w:id="67" w:name="_Toc125626758"/>
      <w:bookmarkStart w:id="68" w:name="_Toc125799179"/>
      <w:r w:rsidRPr="0015376B">
        <w:rPr>
          <w:rFonts w:ascii="Arial" w:hAnsi="Arial" w:cs="Arial"/>
          <w:sz w:val="20"/>
          <w:szCs w:val="20"/>
        </w:rPr>
        <w:t xml:space="preserve">A </w:t>
      </w:r>
      <w:r w:rsidR="008416D2" w:rsidRPr="0015376B">
        <w:rPr>
          <w:rFonts w:ascii="Arial" w:hAnsi="Arial" w:cs="Arial"/>
          <w:sz w:val="20"/>
          <w:szCs w:val="20"/>
        </w:rPr>
        <w:t>PROPONENTE</w:t>
      </w:r>
      <w:r w:rsidRPr="0015376B">
        <w:rPr>
          <w:rFonts w:ascii="Arial" w:hAnsi="Arial" w:cs="Arial"/>
          <w:sz w:val="20"/>
          <w:szCs w:val="20"/>
        </w:rPr>
        <w:t xml:space="preserve"> concorda em não divulgar, de nenhuma maneira ou forma, nem duplicar, recriar, comunicar ou utilizar as referidas informações, exceto com o consentimento prévio por escrito da </w:t>
      </w:r>
      <w:r w:rsidR="00DE2C2F" w:rsidRPr="0015376B">
        <w:rPr>
          <w:rFonts w:ascii="Arial" w:hAnsi="Arial" w:cs="Arial"/>
          <w:sz w:val="20"/>
          <w:szCs w:val="20"/>
        </w:rPr>
        <w:t>EAF</w:t>
      </w:r>
      <w:r w:rsidRPr="0015376B">
        <w:rPr>
          <w:rFonts w:ascii="Arial" w:hAnsi="Arial" w:cs="Arial"/>
          <w:sz w:val="20"/>
          <w:szCs w:val="20"/>
        </w:rPr>
        <w:t>.</w:t>
      </w:r>
      <w:bookmarkEnd w:id="61"/>
      <w:bookmarkEnd w:id="62"/>
      <w:bookmarkEnd w:id="63"/>
      <w:bookmarkEnd w:id="64"/>
      <w:bookmarkEnd w:id="65"/>
      <w:bookmarkEnd w:id="66"/>
      <w:bookmarkEnd w:id="67"/>
      <w:bookmarkEnd w:id="68"/>
    </w:p>
    <w:p w14:paraId="317BDC82" w14:textId="77777777" w:rsidR="000B78D0" w:rsidRPr="0015376B" w:rsidRDefault="000B78D0" w:rsidP="008D2AE1">
      <w:pPr>
        <w:pStyle w:val="PargrafodaLista"/>
        <w:tabs>
          <w:tab w:val="left" w:pos="567"/>
        </w:tabs>
        <w:spacing w:after="0" w:line="300" w:lineRule="atLeast"/>
        <w:ind w:left="0"/>
        <w:jc w:val="both"/>
        <w:rPr>
          <w:rFonts w:ascii="Arial" w:hAnsi="Arial" w:cs="Arial"/>
          <w:sz w:val="20"/>
          <w:szCs w:val="20"/>
        </w:rPr>
      </w:pPr>
    </w:p>
    <w:p w14:paraId="77C744F5" w14:textId="2BA6552C" w:rsidR="000B78D0" w:rsidRPr="0015376B" w:rsidRDefault="000B78D0" w:rsidP="008D2AE1">
      <w:pPr>
        <w:tabs>
          <w:tab w:val="left" w:pos="567"/>
        </w:tabs>
        <w:spacing w:line="300" w:lineRule="atLeast"/>
        <w:jc w:val="both"/>
        <w:rPr>
          <w:rFonts w:ascii="Arial" w:hAnsi="Arial" w:cs="Arial"/>
          <w:sz w:val="20"/>
          <w:szCs w:val="20"/>
        </w:rPr>
      </w:pPr>
      <w:bookmarkStart w:id="69" w:name="_Toc125539347"/>
      <w:bookmarkStart w:id="70" w:name="_Toc125556249"/>
      <w:bookmarkStart w:id="71" w:name="_Toc125556421"/>
      <w:bookmarkStart w:id="72" w:name="_Toc125556835"/>
      <w:bookmarkStart w:id="73" w:name="_Toc125557215"/>
      <w:bookmarkStart w:id="74" w:name="_Toc125557932"/>
      <w:bookmarkStart w:id="75" w:name="_Toc125626759"/>
      <w:bookmarkStart w:id="76" w:name="_Toc125799180"/>
      <w:r w:rsidRPr="0015376B">
        <w:rPr>
          <w:rFonts w:ascii="Arial" w:hAnsi="Arial" w:cs="Arial"/>
          <w:sz w:val="20"/>
          <w:szCs w:val="20"/>
        </w:rPr>
        <w:t xml:space="preserve">A </w:t>
      </w:r>
      <w:r w:rsidR="008416D2" w:rsidRPr="0015376B">
        <w:rPr>
          <w:rFonts w:ascii="Arial" w:hAnsi="Arial" w:cs="Arial"/>
          <w:sz w:val="20"/>
          <w:szCs w:val="20"/>
        </w:rPr>
        <w:t>PROPONENTE</w:t>
      </w:r>
      <w:r w:rsidRPr="0015376B">
        <w:rPr>
          <w:rFonts w:ascii="Arial" w:hAnsi="Arial" w:cs="Arial"/>
          <w:sz w:val="20"/>
          <w:szCs w:val="20"/>
        </w:rPr>
        <w:t xml:space="preserve"> concorda que todas as informações proprietárias e confidenciais fornecidas devem ser devolvidas à </w:t>
      </w:r>
      <w:r w:rsidR="00DE2C2F" w:rsidRPr="0015376B">
        <w:rPr>
          <w:rFonts w:ascii="Arial" w:hAnsi="Arial" w:cs="Arial"/>
          <w:sz w:val="20"/>
          <w:szCs w:val="20"/>
        </w:rPr>
        <w:t>EAF</w:t>
      </w:r>
      <w:r w:rsidRPr="0015376B">
        <w:rPr>
          <w:rFonts w:ascii="Arial" w:hAnsi="Arial" w:cs="Arial"/>
          <w:sz w:val="20"/>
          <w:szCs w:val="20"/>
        </w:rPr>
        <w:t xml:space="preserve"> imediatamente após a solicitação.</w:t>
      </w:r>
      <w:bookmarkEnd w:id="69"/>
      <w:bookmarkEnd w:id="70"/>
      <w:bookmarkEnd w:id="71"/>
      <w:bookmarkEnd w:id="72"/>
      <w:bookmarkEnd w:id="73"/>
      <w:bookmarkEnd w:id="74"/>
      <w:bookmarkEnd w:id="75"/>
      <w:bookmarkEnd w:id="76"/>
    </w:p>
    <w:p w14:paraId="32AD7420" w14:textId="77777777" w:rsidR="000B78D0" w:rsidRPr="0015376B" w:rsidRDefault="000B78D0" w:rsidP="008D2AE1">
      <w:pPr>
        <w:pStyle w:val="PargrafodaLista"/>
        <w:tabs>
          <w:tab w:val="left" w:pos="567"/>
        </w:tabs>
        <w:spacing w:after="0" w:line="300" w:lineRule="atLeast"/>
        <w:ind w:left="0"/>
        <w:jc w:val="both"/>
        <w:rPr>
          <w:rFonts w:ascii="Arial" w:hAnsi="Arial" w:cs="Arial"/>
          <w:sz w:val="20"/>
          <w:szCs w:val="20"/>
        </w:rPr>
      </w:pPr>
    </w:p>
    <w:p w14:paraId="1B4B8E3F" w14:textId="14294453" w:rsidR="00EF33EB" w:rsidRPr="0015376B" w:rsidRDefault="000B78D0" w:rsidP="008D2AE1">
      <w:pPr>
        <w:tabs>
          <w:tab w:val="left" w:pos="567"/>
        </w:tabs>
        <w:spacing w:line="300" w:lineRule="atLeast"/>
        <w:jc w:val="both"/>
        <w:rPr>
          <w:rFonts w:ascii="Arial" w:hAnsi="Arial" w:cs="Arial"/>
          <w:sz w:val="20"/>
          <w:szCs w:val="20"/>
        </w:rPr>
      </w:pPr>
      <w:bookmarkStart w:id="77" w:name="_Toc125539348"/>
      <w:bookmarkStart w:id="78" w:name="_Toc125556250"/>
      <w:bookmarkStart w:id="79" w:name="_Toc125556422"/>
      <w:bookmarkStart w:id="80" w:name="_Toc125556836"/>
      <w:bookmarkStart w:id="81" w:name="_Toc125557216"/>
      <w:bookmarkStart w:id="82" w:name="_Toc125557933"/>
      <w:bookmarkStart w:id="83" w:name="_Toc125626760"/>
      <w:bookmarkStart w:id="84" w:name="_Toc125799181"/>
      <w:r w:rsidRPr="0015376B">
        <w:rPr>
          <w:rFonts w:ascii="Arial" w:hAnsi="Arial" w:cs="Arial"/>
          <w:sz w:val="20"/>
          <w:szCs w:val="20"/>
        </w:rPr>
        <w:t xml:space="preserve">A </w:t>
      </w:r>
      <w:r w:rsidR="008416D2" w:rsidRPr="0015376B">
        <w:rPr>
          <w:rFonts w:ascii="Arial" w:hAnsi="Arial" w:cs="Arial"/>
          <w:sz w:val="20"/>
          <w:szCs w:val="20"/>
        </w:rPr>
        <w:t>PROPONENTE</w:t>
      </w:r>
      <w:r w:rsidRPr="0015376B">
        <w:rPr>
          <w:rFonts w:ascii="Arial" w:hAnsi="Arial" w:cs="Arial"/>
          <w:sz w:val="20"/>
          <w:szCs w:val="20"/>
        </w:rPr>
        <w:t xml:space="preserve"> reconhece que pode não receber um contrato com base em sua resposta a esta </w:t>
      </w:r>
      <w:r w:rsidR="00860A20" w:rsidRPr="0015376B">
        <w:rPr>
          <w:rFonts w:ascii="Arial" w:hAnsi="Arial" w:cs="Arial"/>
          <w:sz w:val="20"/>
          <w:szCs w:val="20"/>
        </w:rPr>
        <w:t>RFP</w:t>
      </w:r>
      <w:r w:rsidRPr="0015376B">
        <w:rPr>
          <w:rFonts w:ascii="Arial" w:hAnsi="Arial" w:cs="Arial"/>
          <w:sz w:val="20"/>
          <w:szCs w:val="20"/>
        </w:rPr>
        <w:t xml:space="preserve">. O fato de a </w:t>
      </w:r>
      <w:r w:rsidR="008416D2" w:rsidRPr="0015376B">
        <w:rPr>
          <w:rFonts w:ascii="Arial" w:hAnsi="Arial" w:cs="Arial"/>
          <w:sz w:val="20"/>
          <w:szCs w:val="20"/>
        </w:rPr>
        <w:t>PROPONENTE</w:t>
      </w:r>
      <w:r w:rsidRPr="0015376B">
        <w:rPr>
          <w:rFonts w:ascii="Arial" w:hAnsi="Arial" w:cs="Arial"/>
          <w:sz w:val="20"/>
          <w:szCs w:val="20"/>
        </w:rPr>
        <w:t xml:space="preserve"> não receber o contrato não o isenta da obrigação de manter a confidencialidade descrita nesta seção.</w:t>
      </w:r>
      <w:bookmarkStart w:id="85" w:name="_Toc122683315"/>
      <w:bookmarkEnd w:id="77"/>
      <w:bookmarkEnd w:id="78"/>
      <w:bookmarkEnd w:id="79"/>
      <w:bookmarkEnd w:id="80"/>
      <w:bookmarkEnd w:id="81"/>
      <w:bookmarkEnd w:id="82"/>
      <w:bookmarkEnd w:id="83"/>
      <w:bookmarkEnd w:id="84"/>
    </w:p>
    <w:p w14:paraId="47F6408F" w14:textId="77777777" w:rsidR="00AD06B7" w:rsidRPr="0015376B" w:rsidRDefault="00AD06B7" w:rsidP="008D2AE1">
      <w:pPr>
        <w:tabs>
          <w:tab w:val="left" w:pos="567"/>
        </w:tabs>
        <w:spacing w:line="300" w:lineRule="atLeast"/>
        <w:jc w:val="both"/>
        <w:rPr>
          <w:rFonts w:ascii="Arial" w:hAnsi="Arial" w:cs="Arial"/>
          <w:color w:val="000000" w:themeColor="text1"/>
          <w:sz w:val="20"/>
          <w:szCs w:val="20"/>
        </w:rPr>
      </w:pPr>
    </w:p>
    <w:p w14:paraId="6ACC5847" w14:textId="7E48D483" w:rsidR="00E13E11" w:rsidRPr="0015376B" w:rsidRDefault="008D2AE1" w:rsidP="00AD06B7">
      <w:pPr>
        <w:pStyle w:val="Ttulo1"/>
        <w:numPr>
          <w:ilvl w:val="0"/>
          <w:numId w:val="16"/>
        </w:numPr>
        <w:tabs>
          <w:tab w:val="left" w:pos="567"/>
        </w:tabs>
        <w:spacing w:before="0" w:line="300" w:lineRule="atLeast"/>
        <w:ind w:left="0" w:firstLine="0"/>
        <w:rPr>
          <w:rFonts w:ascii="Arial" w:hAnsi="Arial" w:cs="Arial"/>
          <w:szCs w:val="20"/>
        </w:rPr>
      </w:pPr>
      <w:bookmarkStart w:id="86" w:name="_Toc125539349"/>
      <w:bookmarkStart w:id="87" w:name="_Toc125556251"/>
      <w:bookmarkStart w:id="88" w:name="_Toc125556837"/>
      <w:bookmarkStart w:id="89" w:name="_Toc125557934"/>
      <w:bookmarkStart w:id="90" w:name="_Toc125626761"/>
      <w:bookmarkStart w:id="91" w:name="_Toc125626900"/>
      <w:bookmarkStart w:id="92" w:name="_Toc125627150"/>
      <w:bookmarkStart w:id="93" w:name="_Toc125799182"/>
      <w:bookmarkStart w:id="94" w:name="_Toc126000545"/>
      <w:bookmarkStart w:id="95" w:name="_Toc142912269"/>
      <w:bookmarkStart w:id="96" w:name="_Toc169100752"/>
      <w:bookmarkEnd w:id="85"/>
      <w:r w:rsidRPr="0015376B">
        <w:rPr>
          <w:rFonts w:ascii="Arial" w:hAnsi="Arial" w:cs="Arial"/>
          <w:szCs w:val="20"/>
        </w:rPr>
        <w:t>OBJETO</w:t>
      </w:r>
      <w:bookmarkEnd w:id="86"/>
      <w:bookmarkEnd w:id="87"/>
      <w:bookmarkEnd w:id="88"/>
      <w:bookmarkEnd w:id="89"/>
      <w:bookmarkEnd w:id="90"/>
      <w:bookmarkEnd w:id="91"/>
      <w:bookmarkEnd w:id="92"/>
      <w:bookmarkEnd w:id="93"/>
      <w:bookmarkEnd w:id="94"/>
      <w:bookmarkEnd w:id="95"/>
      <w:r w:rsidRPr="0015376B">
        <w:rPr>
          <w:rFonts w:ascii="Arial" w:hAnsi="Arial" w:cs="Arial"/>
          <w:szCs w:val="20"/>
        </w:rPr>
        <w:t xml:space="preserve"> - DESCRIÇÃO</w:t>
      </w:r>
      <w:bookmarkEnd w:id="96"/>
    </w:p>
    <w:p w14:paraId="43242AC8" w14:textId="77777777" w:rsidR="00A47640" w:rsidRPr="0015376B" w:rsidRDefault="00A47640" w:rsidP="008D2AE1">
      <w:pPr>
        <w:tabs>
          <w:tab w:val="left" w:pos="567"/>
        </w:tabs>
        <w:spacing w:line="300" w:lineRule="atLeast"/>
        <w:rPr>
          <w:rFonts w:ascii="Arial" w:hAnsi="Arial" w:cs="Arial"/>
          <w:color w:val="000000" w:themeColor="text1"/>
          <w:sz w:val="20"/>
          <w:szCs w:val="20"/>
        </w:rPr>
      </w:pPr>
    </w:p>
    <w:p w14:paraId="4B1B5F80" w14:textId="634289A6" w:rsidR="001A55A7" w:rsidRPr="0015376B" w:rsidRDefault="008D2AE1" w:rsidP="008D2AE1">
      <w:pPr>
        <w:tabs>
          <w:tab w:val="left" w:pos="567"/>
        </w:tabs>
        <w:spacing w:line="300" w:lineRule="atLeast"/>
        <w:jc w:val="both"/>
        <w:rPr>
          <w:rFonts w:ascii="Arial" w:hAnsi="Arial" w:cs="Arial"/>
          <w:b/>
          <w:bCs/>
          <w:sz w:val="20"/>
          <w:szCs w:val="20"/>
          <w:u w:val="single"/>
        </w:rPr>
      </w:pPr>
      <w:bookmarkStart w:id="97" w:name="_Toc125626762"/>
      <w:bookmarkStart w:id="98" w:name="_Toc125799183"/>
      <w:r w:rsidRPr="0015376B">
        <w:rPr>
          <w:rFonts w:ascii="Arial" w:hAnsi="Arial" w:cs="Arial"/>
          <w:b/>
          <w:bCs/>
          <w:sz w:val="20"/>
          <w:szCs w:val="20"/>
          <w:u w:val="single"/>
        </w:rPr>
        <w:t>ESCOPO</w:t>
      </w:r>
    </w:p>
    <w:p w14:paraId="4595F9E4" w14:textId="77777777" w:rsidR="001A55A7" w:rsidRPr="0015376B" w:rsidRDefault="001A55A7" w:rsidP="008D2AE1">
      <w:pPr>
        <w:tabs>
          <w:tab w:val="left" w:pos="567"/>
        </w:tabs>
        <w:spacing w:line="300" w:lineRule="atLeast"/>
        <w:jc w:val="both"/>
        <w:rPr>
          <w:rFonts w:ascii="Arial" w:hAnsi="Arial" w:cs="Arial"/>
          <w:sz w:val="20"/>
          <w:szCs w:val="20"/>
        </w:rPr>
      </w:pPr>
    </w:p>
    <w:p w14:paraId="7575A6FC" w14:textId="46825C34" w:rsidR="00CC3D42" w:rsidRPr="0015376B" w:rsidRDefault="00CC3D42" w:rsidP="008D2AE1">
      <w:pPr>
        <w:tabs>
          <w:tab w:val="left" w:pos="567"/>
        </w:tabs>
        <w:spacing w:line="300" w:lineRule="atLeast"/>
        <w:jc w:val="both"/>
        <w:rPr>
          <w:rFonts w:ascii="Arial" w:hAnsi="Arial" w:cs="Arial"/>
          <w:sz w:val="20"/>
          <w:szCs w:val="20"/>
        </w:rPr>
      </w:pPr>
      <w:r w:rsidRPr="0015376B">
        <w:rPr>
          <w:rFonts w:ascii="Arial" w:hAnsi="Arial" w:cs="Arial"/>
          <w:sz w:val="20"/>
          <w:szCs w:val="20"/>
        </w:rPr>
        <w:t>A EAF está emitindo este Pedido de Propostas ("RFP") buscando fornecedores</w:t>
      </w:r>
      <w:r w:rsidR="00893196" w:rsidRPr="0015376B">
        <w:rPr>
          <w:rFonts w:ascii="Arial" w:hAnsi="Arial" w:cs="Arial"/>
          <w:sz w:val="20"/>
          <w:szCs w:val="20"/>
        </w:rPr>
        <w:t xml:space="preserve"> de auditoria e consultoria qualificados e </w:t>
      </w:r>
      <w:r w:rsidRPr="0015376B">
        <w:rPr>
          <w:rFonts w:ascii="Arial" w:hAnsi="Arial" w:cs="Arial"/>
          <w:sz w:val="20"/>
          <w:szCs w:val="20"/>
        </w:rPr>
        <w:t>interessad</w:t>
      </w:r>
      <w:r w:rsidR="00893196" w:rsidRPr="0015376B">
        <w:rPr>
          <w:rFonts w:ascii="Arial" w:hAnsi="Arial" w:cs="Arial"/>
          <w:sz w:val="20"/>
          <w:szCs w:val="20"/>
        </w:rPr>
        <w:t>o</w:t>
      </w:r>
      <w:r w:rsidRPr="0015376B">
        <w:rPr>
          <w:rFonts w:ascii="Arial" w:hAnsi="Arial" w:cs="Arial"/>
          <w:sz w:val="20"/>
          <w:szCs w:val="20"/>
        </w:rPr>
        <w:t>s</w:t>
      </w:r>
      <w:r w:rsidR="00893196" w:rsidRPr="0015376B">
        <w:rPr>
          <w:rFonts w:ascii="Arial" w:hAnsi="Arial" w:cs="Arial"/>
          <w:sz w:val="20"/>
          <w:szCs w:val="20"/>
        </w:rPr>
        <w:t xml:space="preserve">, </w:t>
      </w:r>
      <w:r w:rsidRPr="0015376B">
        <w:rPr>
          <w:rFonts w:ascii="Arial" w:hAnsi="Arial" w:cs="Arial"/>
          <w:sz w:val="20"/>
          <w:szCs w:val="20"/>
        </w:rPr>
        <w:t>com comprovada experiência</w:t>
      </w:r>
      <w:r w:rsidR="00893196" w:rsidRPr="0015376B">
        <w:rPr>
          <w:rFonts w:ascii="Arial" w:hAnsi="Arial" w:cs="Arial"/>
          <w:sz w:val="20"/>
          <w:szCs w:val="20"/>
        </w:rPr>
        <w:t>,</w:t>
      </w:r>
      <w:r w:rsidRPr="0015376B">
        <w:rPr>
          <w:rFonts w:ascii="Arial" w:hAnsi="Arial" w:cs="Arial"/>
          <w:sz w:val="20"/>
          <w:szCs w:val="20"/>
        </w:rPr>
        <w:t xml:space="preserve"> para fornecer soluções confiáveis </w:t>
      </w:r>
      <w:r w:rsidR="00893196" w:rsidRPr="0015376B">
        <w:rPr>
          <w:rFonts w:ascii="Arial" w:hAnsi="Arial" w:cs="Arial"/>
          <w:sz w:val="20"/>
          <w:szCs w:val="20"/>
        </w:rPr>
        <w:t>com vistas à elaboração de</w:t>
      </w:r>
      <w:r w:rsidRPr="0015376B">
        <w:rPr>
          <w:rFonts w:ascii="Arial" w:hAnsi="Arial" w:cs="Arial"/>
          <w:sz w:val="20"/>
          <w:szCs w:val="20"/>
        </w:rPr>
        <w:t xml:space="preserve"> relatório de execução de atividades </w:t>
      </w:r>
      <w:r w:rsidR="00893196" w:rsidRPr="0015376B">
        <w:rPr>
          <w:rFonts w:ascii="Arial" w:hAnsi="Arial" w:cs="Arial"/>
          <w:sz w:val="20"/>
          <w:szCs w:val="20"/>
        </w:rPr>
        <w:t>para atestar a</w:t>
      </w:r>
      <w:r w:rsidRPr="0015376B">
        <w:rPr>
          <w:rFonts w:ascii="Arial" w:hAnsi="Arial" w:cs="Arial"/>
          <w:sz w:val="20"/>
          <w:szCs w:val="20"/>
        </w:rPr>
        <w:t xml:space="preserve"> prestação de contas e atendimento de compromissos públicos.</w:t>
      </w:r>
    </w:p>
    <w:p w14:paraId="71D08312" w14:textId="77777777" w:rsidR="00CC3D42" w:rsidRPr="0015376B" w:rsidRDefault="00CC3D42" w:rsidP="008D2AE1">
      <w:pPr>
        <w:tabs>
          <w:tab w:val="left" w:pos="567"/>
        </w:tabs>
        <w:spacing w:line="300" w:lineRule="atLeast"/>
        <w:jc w:val="both"/>
        <w:rPr>
          <w:rFonts w:ascii="Arial" w:hAnsi="Arial" w:cs="Arial"/>
          <w:sz w:val="20"/>
          <w:szCs w:val="20"/>
        </w:rPr>
      </w:pPr>
    </w:p>
    <w:p w14:paraId="1D2A7455" w14:textId="11A464A4" w:rsidR="003F0EA3" w:rsidRPr="0015376B" w:rsidRDefault="00363765" w:rsidP="008D2AE1">
      <w:pPr>
        <w:tabs>
          <w:tab w:val="left" w:pos="567"/>
        </w:tabs>
        <w:spacing w:line="300" w:lineRule="atLeast"/>
        <w:jc w:val="both"/>
        <w:rPr>
          <w:rFonts w:ascii="Arial" w:hAnsi="Arial" w:cs="Arial"/>
          <w:sz w:val="20"/>
          <w:szCs w:val="20"/>
        </w:rPr>
      </w:pPr>
      <w:r w:rsidRPr="0015376B">
        <w:rPr>
          <w:rFonts w:ascii="Arial" w:hAnsi="Arial" w:cs="Arial"/>
          <w:sz w:val="20"/>
          <w:szCs w:val="20"/>
        </w:rPr>
        <w:t xml:space="preserve">O objeto da presente RFP </w:t>
      </w:r>
      <w:r w:rsidR="00CE76A9" w:rsidRPr="0015376B">
        <w:rPr>
          <w:rFonts w:ascii="Arial" w:hAnsi="Arial" w:cs="Arial"/>
          <w:sz w:val="20"/>
          <w:szCs w:val="20"/>
        </w:rPr>
        <w:t xml:space="preserve">é a contratação de </w:t>
      </w:r>
      <w:r w:rsidR="00973224" w:rsidRPr="0015376B">
        <w:rPr>
          <w:rFonts w:ascii="Arial" w:hAnsi="Arial" w:cs="Arial"/>
          <w:sz w:val="20"/>
          <w:szCs w:val="20"/>
        </w:rPr>
        <w:t xml:space="preserve">(i) </w:t>
      </w:r>
      <w:r w:rsidR="00CE76A9" w:rsidRPr="0015376B">
        <w:rPr>
          <w:rFonts w:ascii="Arial" w:hAnsi="Arial" w:cs="Arial"/>
          <w:sz w:val="20"/>
          <w:szCs w:val="20"/>
        </w:rPr>
        <w:t>consultoria</w:t>
      </w:r>
      <w:r w:rsidR="00FF00A4" w:rsidRPr="0015376B">
        <w:rPr>
          <w:rFonts w:ascii="Arial" w:hAnsi="Arial" w:cs="Arial"/>
          <w:sz w:val="20"/>
          <w:szCs w:val="20"/>
        </w:rPr>
        <w:t xml:space="preserve"> de diagnóstico </w:t>
      </w:r>
      <w:proofErr w:type="spellStart"/>
      <w:r w:rsidR="00FF00A4" w:rsidRPr="0015376B">
        <w:rPr>
          <w:rFonts w:ascii="Arial" w:hAnsi="Arial" w:cs="Arial"/>
          <w:sz w:val="20"/>
          <w:szCs w:val="20"/>
        </w:rPr>
        <w:t>pré</w:t>
      </w:r>
      <w:proofErr w:type="spellEnd"/>
      <w:r w:rsidR="00FF00A4" w:rsidRPr="0015376B">
        <w:rPr>
          <w:rFonts w:ascii="Arial" w:hAnsi="Arial" w:cs="Arial"/>
          <w:sz w:val="20"/>
          <w:szCs w:val="20"/>
        </w:rPr>
        <w:t xml:space="preserve">-auditoria e </w:t>
      </w:r>
      <w:r w:rsidR="00973224" w:rsidRPr="0015376B">
        <w:rPr>
          <w:rFonts w:ascii="Arial" w:hAnsi="Arial" w:cs="Arial"/>
          <w:sz w:val="20"/>
          <w:szCs w:val="20"/>
        </w:rPr>
        <w:t>(</w:t>
      </w:r>
      <w:proofErr w:type="spellStart"/>
      <w:r w:rsidR="00973224" w:rsidRPr="0015376B">
        <w:rPr>
          <w:rFonts w:ascii="Arial" w:hAnsi="Arial" w:cs="Arial"/>
          <w:sz w:val="20"/>
          <w:szCs w:val="20"/>
        </w:rPr>
        <w:t>ii</w:t>
      </w:r>
      <w:proofErr w:type="spellEnd"/>
      <w:r w:rsidR="00973224" w:rsidRPr="0015376B">
        <w:rPr>
          <w:rFonts w:ascii="Arial" w:hAnsi="Arial" w:cs="Arial"/>
          <w:sz w:val="20"/>
          <w:szCs w:val="20"/>
        </w:rPr>
        <w:t xml:space="preserve">) </w:t>
      </w:r>
      <w:r w:rsidR="00FF00A4" w:rsidRPr="0015376B">
        <w:rPr>
          <w:rFonts w:ascii="Arial" w:hAnsi="Arial" w:cs="Arial"/>
          <w:sz w:val="20"/>
          <w:szCs w:val="20"/>
        </w:rPr>
        <w:t>auditoria de asseguração de atendimento a compromisso público por meio de Procedimento Previamente Acordado -</w:t>
      </w:r>
      <w:r w:rsidR="00C946E9" w:rsidRPr="0015376B">
        <w:rPr>
          <w:rFonts w:ascii="Arial" w:hAnsi="Arial" w:cs="Arial"/>
          <w:sz w:val="20"/>
          <w:szCs w:val="20"/>
        </w:rPr>
        <w:t xml:space="preserve"> PPA </w:t>
      </w:r>
      <w:r w:rsidR="00464918" w:rsidRPr="0015376B">
        <w:rPr>
          <w:rFonts w:ascii="Arial" w:hAnsi="Arial" w:cs="Arial"/>
          <w:sz w:val="20"/>
          <w:szCs w:val="20"/>
        </w:rPr>
        <w:t>(“Relatório de Asseguração”)</w:t>
      </w:r>
      <w:r w:rsidR="00D95203" w:rsidRPr="0015376B">
        <w:rPr>
          <w:rFonts w:ascii="Arial" w:hAnsi="Arial" w:cs="Arial"/>
          <w:sz w:val="20"/>
          <w:szCs w:val="20"/>
        </w:rPr>
        <w:t>, com a</w:t>
      </w:r>
      <w:r w:rsidRPr="0015376B">
        <w:rPr>
          <w:rFonts w:ascii="Arial" w:hAnsi="Arial" w:cs="Arial"/>
          <w:sz w:val="20"/>
          <w:szCs w:val="20"/>
        </w:rPr>
        <w:t xml:space="preserve"> finalidade </w:t>
      </w:r>
      <w:r w:rsidR="00D95203" w:rsidRPr="0015376B">
        <w:rPr>
          <w:rFonts w:ascii="Arial" w:hAnsi="Arial" w:cs="Arial"/>
          <w:sz w:val="20"/>
          <w:szCs w:val="20"/>
        </w:rPr>
        <w:t xml:space="preserve">de </w:t>
      </w:r>
      <w:r w:rsidR="00CE16CA" w:rsidRPr="0015376B">
        <w:rPr>
          <w:rFonts w:ascii="Arial" w:hAnsi="Arial" w:cs="Arial"/>
          <w:sz w:val="20"/>
          <w:szCs w:val="20"/>
        </w:rPr>
        <w:t xml:space="preserve">atestar o cumprimento de obrigações imputadas à EAF </w:t>
      </w:r>
      <w:r w:rsidR="00944A2B" w:rsidRPr="0015376B">
        <w:rPr>
          <w:rFonts w:ascii="Arial" w:hAnsi="Arial" w:cs="Arial"/>
          <w:sz w:val="20"/>
          <w:szCs w:val="20"/>
        </w:rPr>
        <w:t>por meio d</w:t>
      </w:r>
      <w:r w:rsidR="00CE16CA" w:rsidRPr="0015376B">
        <w:rPr>
          <w:rFonts w:ascii="Arial" w:hAnsi="Arial" w:cs="Arial"/>
          <w:sz w:val="20"/>
          <w:szCs w:val="20"/>
        </w:rPr>
        <w:t xml:space="preserve">o </w:t>
      </w:r>
      <w:r w:rsidRPr="0015376B">
        <w:rPr>
          <w:rFonts w:ascii="Arial" w:hAnsi="Arial" w:cs="Arial"/>
          <w:sz w:val="20"/>
          <w:szCs w:val="20"/>
        </w:rPr>
        <w:t>Edital de Licitação n.º 1/2021-SOR/SPR/CD-ANATEL</w:t>
      </w:r>
      <w:r w:rsidR="00B103F4" w:rsidRPr="0015376B">
        <w:rPr>
          <w:rFonts w:ascii="Arial" w:hAnsi="Arial" w:cs="Arial"/>
          <w:sz w:val="20"/>
          <w:szCs w:val="20"/>
        </w:rPr>
        <w:t xml:space="preserve"> (“Edital”)</w:t>
      </w:r>
      <w:r w:rsidRPr="0015376B">
        <w:rPr>
          <w:rFonts w:ascii="Arial" w:hAnsi="Arial" w:cs="Arial"/>
          <w:sz w:val="20"/>
          <w:szCs w:val="20"/>
        </w:rPr>
        <w:t>.</w:t>
      </w:r>
      <w:r w:rsidR="00973224" w:rsidRPr="0015376B">
        <w:rPr>
          <w:rFonts w:ascii="Arial" w:hAnsi="Arial" w:cs="Arial"/>
          <w:sz w:val="20"/>
          <w:szCs w:val="20"/>
        </w:rPr>
        <w:t xml:space="preserve"> </w:t>
      </w:r>
      <w:r w:rsidR="005F4C17" w:rsidRPr="0015376B">
        <w:rPr>
          <w:rFonts w:ascii="Arial" w:hAnsi="Arial" w:cs="Arial"/>
          <w:sz w:val="20"/>
          <w:szCs w:val="20"/>
        </w:rPr>
        <w:t>Informações técnicas</w:t>
      </w:r>
      <w:r w:rsidR="003F0EA3" w:rsidRPr="0015376B">
        <w:rPr>
          <w:rFonts w:ascii="Arial" w:hAnsi="Arial" w:cs="Arial"/>
          <w:sz w:val="20"/>
          <w:szCs w:val="20"/>
        </w:rPr>
        <w:t xml:space="preserve"> de</w:t>
      </w:r>
      <w:r w:rsidR="006D0022" w:rsidRPr="0015376B">
        <w:rPr>
          <w:rFonts w:ascii="Arial" w:hAnsi="Arial" w:cs="Arial"/>
          <w:sz w:val="20"/>
          <w:szCs w:val="20"/>
        </w:rPr>
        <w:t>talhad</w:t>
      </w:r>
      <w:r w:rsidR="005F4C17" w:rsidRPr="0015376B">
        <w:rPr>
          <w:rFonts w:ascii="Arial" w:hAnsi="Arial" w:cs="Arial"/>
          <w:sz w:val="20"/>
          <w:szCs w:val="20"/>
        </w:rPr>
        <w:t>as</w:t>
      </w:r>
      <w:r w:rsidR="006D0022" w:rsidRPr="0015376B">
        <w:rPr>
          <w:rFonts w:ascii="Arial" w:hAnsi="Arial" w:cs="Arial"/>
          <w:sz w:val="20"/>
          <w:szCs w:val="20"/>
        </w:rPr>
        <w:t xml:space="preserve"> consta</w:t>
      </w:r>
      <w:r w:rsidR="005F4C17" w:rsidRPr="0015376B">
        <w:rPr>
          <w:rFonts w:ascii="Arial" w:hAnsi="Arial" w:cs="Arial"/>
          <w:sz w:val="20"/>
          <w:szCs w:val="20"/>
        </w:rPr>
        <w:t>m</w:t>
      </w:r>
      <w:r w:rsidR="006D0022" w:rsidRPr="0015376B">
        <w:rPr>
          <w:rFonts w:ascii="Arial" w:hAnsi="Arial" w:cs="Arial"/>
          <w:sz w:val="20"/>
          <w:szCs w:val="20"/>
        </w:rPr>
        <w:t xml:space="preserve"> dos Anexos</w:t>
      </w:r>
      <w:r w:rsidR="00042A52" w:rsidRPr="0015376B">
        <w:rPr>
          <w:rFonts w:ascii="Arial" w:hAnsi="Arial" w:cs="Arial"/>
          <w:sz w:val="20"/>
          <w:szCs w:val="20"/>
        </w:rPr>
        <w:t>.</w:t>
      </w:r>
    </w:p>
    <w:p w14:paraId="2F4452A0" w14:textId="77777777" w:rsidR="00CC56E7" w:rsidRPr="0015376B" w:rsidRDefault="00CC56E7" w:rsidP="008D2AE1">
      <w:pPr>
        <w:tabs>
          <w:tab w:val="left" w:pos="567"/>
        </w:tabs>
        <w:spacing w:line="300" w:lineRule="atLeast"/>
        <w:jc w:val="both"/>
        <w:rPr>
          <w:rFonts w:ascii="Arial" w:hAnsi="Arial" w:cs="Arial"/>
          <w:sz w:val="20"/>
          <w:szCs w:val="20"/>
        </w:rPr>
      </w:pPr>
    </w:p>
    <w:p w14:paraId="3C5AB523" w14:textId="67413489" w:rsidR="00363765" w:rsidRPr="0015376B" w:rsidRDefault="00CC56E7" w:rsidP="008D2AE1">
      <w:pPr>
        <w:tabs>
          <w:tab w:val="left" w:pos="567"/>
        </w:tabs>
        <w:spacing w:line="300" w:lineRule="atLeast"/>
        <w:jc w:val="both"/>
        <w:rPr>
          <w:rFonts w:ascii="Arial" w:hAnsi="Arial" w:cs="Arial"/>
          <w:sz w:val="20"/>
          <w:szCs w:val="20"/>
        </w:rPr>
      </w:pPr>
      <w:r w:rsidRPr="0015376B">
        <w:rPr>
          <w:rFonts w:ascii="Arial" w:hAnsi="Arial" w:cs="Arial"/>
          <w:sz w:val="20"/>
          <w:szCs w:val="20"/>
        </w:rPr>
        <w:t xml:space="preserve">A </w:t>
      </w:r>
      <w:r w:rsidR="008416D2" w:rsidRPr="0015376B">
        <w:rPr>
          <w:rFonts w:ascii="Arial" w:hAnsi="Arial" w:cs="Arial"/>
          <w:sz w:val="20"/>
          <w:szCs w:val="20"/>
        </w:rPr>
        <w:t>PROPONENTE</w:t>
      </w:r>
      <w:r w:rsidRPr="0015376B">
        <w:rPr>
          <w:rFonts w:ascii="Arial" w:hAnsi="Arial" w:cs="Arial"/>
          <w:sz w:val="20"/>
          <w:szCs w:val="20"/>
        </w:rPr>
        <w:t xml:space="preserve"> deverá apresentar proposta englobando diagnóstico completo de pré-auditoria</w:t>
      </w:r>
      <w:r w:rsidR="00302DDB" w:rsidRPr="0015376B">
        <w:rPr>
          <w:rFonts w:ascii="Arial" w:hAnsi="Arial" w:cs="Arial"/>
          <w:sz w:val="20"/>
          <w:szCs w:val="20"/>
        </w:rPr>
        <w:t>, identificando as possibilidades de melhoria do processo que será objeto do relatório final.</w:t>
      </w:r>
    </w:p>
    <w:bookmarkEnd w:id="97"/>
    <w:bookmarkEnd w:id="98"/>
    <w:p w14:paraId="070F6979" w14:textId="77777777" w:rsidR="00ED37A2" w:rsidRPr="0015376B" w:rsidRDefault="00ED37A2" w:rsidP="008D2AE1">
      <w:pPr>
        <w:pStyle w:val="PargrafodaLista"/>
        <w:tabs>
          <w:tab w:val="left" w:pos="567"/>
        </w:tabs>
        <w:spacing w:after="0" w:line="300" w:lineRule="atLeast"/>
        <w:ind w:left="0"/>
        <w:rPr>
          <w:rFonts w:ascii="Arial" w:hAnsi="Arial" w:cs="Arial"/>
          <w:sz w:val="20"/>
          <w:szCs w:val="20"/>
        </w:rPr>
      </w:pPr>
    </w:p>
    <w:p w14:paraId="48A60DC1" w14:textId="77777777" w:rsidR="00973224" w:rsidRPr="0015376B" w:rsidRDefault="00ED37A2" w:rsidP="008D2AE1">
      <w:pPr>
        <w:tabs>
          <w:tab w:val="left" w:pos="567"/>
        </w:tabs>
        <w:spacing w:line="300" w:lineRule="atLeast"/>
        <w:jc w:val="both"/>
        <w:rPr>
          <w:rFonts w:ascii="Arial" w:hAnsi="Arial" w:cs="Arial"/>
          <w:sz w:val="20"/>
          <w:szCs w:val="20"/>
        </w:rPr>
      </w:pPr>
      <w:r w:rsidRPr="0015376B">
        <w:rPr>
          <w:rFonts w:ascii="Arial" w:hAnsi="Arial" w:cs="Arial"/>
          <w:sz w:val="20"/>
          <w:szCs w:val="20"/>
        </w:rPr>
        <w:t xml:space="preserve">Em razão da dinâmica </w:t>
      </w:r>
      <w:r w:rsidR="00AA4A96" w:rsidRPr="0015376B">
        <w:rPr>
          <w:rFonts w:ascii="Arial" w:hAnsi="Arial" w:cs="Arial"/>
          <w:sz w:val="20"/>
          <w:szCs w:val="20"/>
        </w:rPr>
        <w:t>do cumprimento das obrigações</w:t>
      </w:r>
      <w:r w:rsidR="00D5654F" w:rsidRPr="0015376B">
        <w:rPr>
          <w:rFonts w:ascii="Arial" w:hAnsi="Arial" w:cs="Arial"/>
          <w:sz w:val="20"/>
          <w:szCs w:val="20"/>
        </w:rPr>
        <w:t>,</w:t>
      </w:r>
      <w:r w:rsidR="00EC585E" w:rsidRPr="0015376B">
        <w:rPr>
          <w:rFonts w:ascii="Arial" w:hAnsi="Arial" w:cs="Arial"/>
          <w:sz w:val="20"/>
          <w:szCs w:val="20"/>
        </w:rPr>
        <w:t xml:space="preserve"> o trabalho deverá ser faseado, dividindo-se </w:t>
      </w:r>
      <w:r w:rsidR="00DB2166" w:rsidRPr="0015376B">
        <w:rPr>
          <w:rFonts w:ascii="Arial" w:hAnsi="Arial" w:cs="Arial"/>
          <w:sz w:val="20"/>
          <w:szCs w:val="20"/>
        </w:rPr>
        <w:t>por projeto</w:t>
      </w:r>
      <w:r w:rsidR="00973224" w:rsidRPr="0015376B">
        <w:rPr>
          <w:rFonts w:ascii="Arial" w:hAnsi="Arial" w:cs="Arial"/>
          <w:sz w:val="20"/>
          <w:szCs w:val="20"/>
        </w:rPr>
        <w:t>:</w:t>
      </w:r>
    </w:p>
    <w:p w14:paraId="0084149A" w14:textId="77777777" w:rsidR="00973224" w:rsidRPr="0015376B" w:rsidRDefault="00973224" w:rsidP="008D2AE1">
      <w:pPr>
        <w:tabs>
          <w:tab w:val="left" w:pos="567"/>
        </w:tabs>
        <w:spacing w:line="300" w:lineRule="atLeast"/>
        <w:jc w:val="both"/>
        <w:rPr>
          <w:rFonts w:ascii="Arial" w:hAnsi="Arial" w:cs="Arial"/>
          <w:sz w:val="20"/>
          <w:szCs w:val="20"/>
        </w:rPr>
      </w:pPr>
    </w:p>
    <w:p w14:paraId="482A3F4F" w14:textId="77777777" w:rsidR="00973224" w:rsidRPr="0015376B" w:rsidRDefault="00973224" w:rsidP="008D2AE1">
      <w:pPr>
        <w:tabs>
          <w:tab w:val="left" w:pos="567"/>
        </w:tabs>
        <w:spacing w:line="300" w:lineRule="atLeast"/>
        <w:jc w:val="both"/>
        <w:rPr>
          <w:rFonts w:ascii="Arial" w:eastAsia="Arial" w:hAnsi="Arial" w:cs="Arial"/>
          <w:color w:val="000000" w:themeColor="text1"/>
          <w:sz w:val="20"/>
          <w:szCs w:val="20"/>
        </w:rPr>
      </w:pPr>
      <w:r w:rsidRPr="0015376B">
        <w:rPr>
          <w:rFonts w:ascii="Arial" w:eastAsia="Arial" w:hAnsi="Arial" w:cs="Arial"/>
          <w:color w:val="000000" w:themeColor="text1"/>
          <w:sz w:val="20"/>
          <w:szCs w:val="20"/>
        </w:rPr>
        <w:t>- FSS desocupação e Mitigação (preventiva + Reativa)</w:t>
      </w:r>
    </w:p>
    <w:p w14:paraId="17CBA500" w14:textId="77777777" w:rsidR="00973224" w:rsidRPr="0015376B" w:rsidRDefault="00973224" w:rsidP="008D2AE1">
      <w:pPr>
        <w:tabs>
          <w:tab w:val="left" w:pos="567"/>
        </w:tabs>
        <w:spacing w:line="300" w:lineRule="atLeast"/>
        <w:jc w:val="both"/>
        <w:rPr>
          <w:rFonts w:ascii="Arial" w:eastAsia="Arial" w:hAnsi="Arial" w:cs="Arial"/>
          <w:color w:val="000000" w:themeColor="text1"/>
          <w:sz w:val="20"/>
          <w:szCs w:val="20"/>
        </w:rPr>
      </w:pPr>
      <w:r w:rsidRPr="0015376B">
        <w:rPr>
          <w:rFonts w:ascii="Arial" w:eastAsia="Arial" w:hAnsi="Arial" w:cs="Arial"/>
          <w:color w:val="000000" w:themeColor="text1"/>
          <w:sz w:val="20"/>
          <w:szCs w:val="20"/>
        </w:rPr>
        <w:t>- Projeto PAIS (1 rota)</w:t>
      </w:r>
    </w:p>
    <w:p w14:paraId="74A4A6BF" w14:textId="21BEEC6D" w:rsidR="00973224" w:rsidRPr="0015376B" w:rsidRDefault="00973224" w:rsidP="008D2AE1">
      <w:pPr>
        <w:tabs>
          <w:tab w:val="left" w:pos="567"/>
        </w:tabs>
        <w:spacing w:line="300" w:lineRule="atLeast"/>
        <w:jc w:val="both"/>
        <w:rPr>
          <w:rFonts w:ascii="Arial" w:eastAsia="Arial" w:hAnsi="Arial" w:cs="Arial"/>
          <w:color w:val="000000" w:themeColor="text1"/>
          <w:sz w:val="20"/>
          <w:szCs w:val="20"/>
        </w:rPr>
      </w:pPr>
      <w:r w:rsidRPr="0015376B">
        <w:rPr>
          <w:rFonts w:ascii="Arial" w:eastAsia="Arial" w:hAnsi="Arial" w:cs="Arial"/>
          <w:color w:val="000000" w:themeColor="text1"/>
          <w:sz w:val="20"/>
          <w:szCs w:val="20"/>
        </w:rPr>
        <w:t>- Simulação TVRO</w:t>
      </w:r>
    </w:p>
    <w:p w14:paraId="4EF20F16" w14:textId="77777777" w:rsidR="00973224" w:rsidRPr="0015376B" w:rsidRDefault="00973224" w:rsidP="008D2AE1">
      <w:pPr>
        <w:tabs>
          <w:tab w:val="left" w:pos="567"/>
        </w:tabs>
        <w:spacing w:line="300" w:lineRule="atLeast"/>
        <w:jc w:val="both"/>
        <w:rPr>
          <w:rFonts w:ascii="Arial" w:eastAsia="Arial" w:hAnsi="Arial" w:cs="Arial"/>
          <w:color w:val="000000" w:themeColor="text1"/>
          <w:sz w:val="20"/>
          <w:szCs w:val="20"/>
        </w:rPr>
      </w:pPr>
    </w:p>
    <w:p w14:paraId="4FE1087C" w14:textId="1217FF80" w:rsidR="00ED37A2" w:rsidRPr="0015376B" w:rsidRDefault="00DB2166" w:rsidP="008D2AE1">
      <w:pPr>
        <w:tabs>
          <w:tab w:val="left" w:pos="567"/>
        </w:tabs>
        <w:spacing w:line="300" w:lineRule="atLeast"/>
        <w:jc w:val="both"/>
        <w:rPr>
          <w:rFonts w:ascii="Arial" w:hAnsi="Arial" w:cs="Arial"/>
          <w:sz w:val="20"/>
          <w:szCs w:val="20"/>
        </w:rPr>
      </w:pPr>
      <w:r w:rsidRPr="0015376B">
        <w:rPr>
          <w:rFonts w:ascii="Arial" w:hAnsi="Arial" w:cs="Arial"/>
          <w:sz w:val="20"/>
          <w:szCs w:val="20"/>
        </w:rPr>
        <w:t xml:space="preserve">Cada projeto </w:t>
      </w:r>
      <w:r w:rsidR="00C25A8E" w:rsidRPr="0015376B">
        <w:rPr>
          <w:rFonts w:ascii="Arial" w:hAnsi="Arial" w:cs="Arial"/>
          <w:sz w:val="20"/>
          <w:szCs w:val="20"/>
        </w:rPr>
        <w:t>representa</w:t>
      </w:r>
      <w:r w:rsidRPr="0015376B">
        <w:rPr>
          <w:rFonts w:ascii="Arial" w:hAnsi="Arial" w:cs="Arial"/>
          <w:sz w:val="20"/>
          <w:szCs w:val="20"/>
        </w:rPr>
        <w:t xml:space="preserve"> um conjunto de obrigações previstos no </w:t>
      </w:r>
      <w:r w:rsidR="00B103F4" w:rsidRPr="0015376B">
        <w:rPr>
          <w:rFonts w:ascii="Arial" w:hAnsi="Arial" w:cs="Arial"/>
          <w:sz w:val="20"/>
          <w:szCs w:val="20"/>
        </w:rPr>
        <w:t>Edital</w:t>
      </w:r>
      <w:r w:rsidR="00D5654F" w:rsidRPr="0015376B">
        <w:rPr>
          <w:rFonts w:ascii="Arial" w:hAnsi="Arial" w:cs="Arial"/>
          <w:sz w:val="20"/>
          <w:szCs w:val="20"/>
        </w:rPr>
        <w:t>.</w:t>
      </w:r>
    </w:p>
    <w:p w14:paraId="55BEEE2A" w14:textId="77777777" w:rsidR="00AD06B7" w:rsidRPr="0015376B" w:rsidRDefault="00AD06B7" w:rsidP="008D2AE1">
      <w:pPr>
        <w:tabs>
          <w:tab w:val="left" w:pos="567"/>
        </w:tabs>
        <w:spacing w:line="300" w:lineRule="atLeast"/>
        <w:jc w:val="both"/>
        <w:rPr>
          <w:rFonts w:ascii="Arial" w:hAnsi="Arial" w:cs="Arial"/>
          <w:sz w:val="20"/>
          <w:szCs w:val="20"/>
        </w:rPr>
      </w:pPr>
    </w:p>
    <w:p w14:paraId="642032C9" w14:textId="4EB4CB8A" w:rsidR="00973224" w:rsidRPr="0015376B" w:rsidRDefault="008D2AE1" w:rsidP="008D2AE1">
      <w:pPr>
        <w:pStyle w:val="Default"/>
        <w:tabs>
          <w:tab w:val="left" w:pos="567"/>
        </w:tabs>
        <w:spacing w:line="300" w:lineRule="atLeast"/>
        <w:jc w:val="both"/>
        <w:rPr>
          <w:rFonts w:ascii="Arial" w:hAnsi="Arial" w:cs="Arial"/>
          <w:b/>
          <w:bCs/>
          <w:color w:val="auto"/>
          <w:sz w:val="20"/>
          <w:szCs w:val="20"/>
          <w:u w:val="single"/>
        </w:rPr>
      </w:pPr>
      <w:r w:rsidRPr="0015376B">
        <w:rPr>
          <w:rFonts w:ascii="Arial" w:hAnsi="Arial" w:cs="Arial"/>
          <w:b/>
          <w:bCs/>
          <w:color w:val="auto"/>
          <w:sz w:val="20"/>
          <w:szCs w:val="20"/>
          <w:u w:val="single"/>
        </w:rPr>
        <w:t>PROPOSTA TÉCNICA</w:t>
      </w:r>
    </w:p>
    <w:p w14:paraId="42492BED" w14:textId="77777777" w:rsidR="00973224" w:rsidRPr="0015376B" w:rsidRDefault="00973224" w:rsidP="008D2AE1">
      <w:pPr>
        <w:pStyle w:val="Default"/>
        <w:tabs>
          <w:tab w:val="left" w:pos="567"/>
        </w:tabs>
        <w:spacing w:line="300" w:lineRule="atLeast"/>
        <w:jc w:val="both"/>
        <w:rPr>
          <w:rFonts w:ascii="Arial" w:hAnsi="Arial" w:cs="Arial"/>
          <w:color w:val="auto"/>
          <w:sz w:val="20"/>
          <w:szCs w:val="20"/>
        </w:rPr>
      </w:pPr>
    </w:p>
    <w:p w14:paraId="0C26F3F3" w14:textId="4D2991C9" w:rsidR="00973224" w:rsidRPr="0015376B" w:rsidRDefault="00973224" w:rsidP="008D2AE1">
      <w:pPr>
        <w:pStyle w:val="Default"/>
        <w:tabs>
          <w:tab w:val="left" w:pos="567"/>
        </w:tabs>
        <w:spacing w:line="300" w:lineRule="atLeast"/>
        <w:jc w:val="both"/>
        <w:rPr>
          <w:rFonts w:ascii="Arial" w:hAnsi="Arial" w:cs="Arial"/>
          <w:color w:val="auto"/>
          <w:sz w:val="20"/>
          <w:szCs w:val="20"/>
        </w:rPr>
      </w:pPr>
      <w:r w:rsidRPr="0015376B">
        <w:rPr>
          <w:rFonts w:ascii="Arial" w:hAnsi="Arial" w:cs="Arial"/>
          <w:color w:val="auto"/>
          <w:sz w:val="20"/>
          <w:szCs w:val="20"/>
        </w:rPr>
        <w:lastRenderedPageBreak/>
        <w:t>A PROPONENTE deverá apresentar proposta técnica detalhando o plano de trabalho, sistemas utilizados, SLAs e relatórios de acompanhamento, exemplos de entregáveis, além de comprovar sua experiência em outros trabalhos similares e capacidade técnica do seu time.</w:t>
      </w:r>
    </w:p>
    <w:p w14:paraId="7A059021" w14:textId="77777777" w:rsidR="00973224" w:rsidRPr="0015376B" w:rsidRDefault="00973224" w:rsidP="008D2AE1">
      <w:pPr>
        <w:pStyle w:val="Default"/>
        <w:tabs>
          <w:tab w:val="left" w:pos="567"/>
        </w:tabs>
        <w:spacing w:line="300" w:lineRule="atLeast"/>
        <w:jc w:val="both"/>
        <w:rPr>
          <w:rFonts w:ascii="Arial" w:hAnsi="Arial" w:cs="Arial"/>
          <w:color w:val="auto"/>
          <w:sz w:val="20"/>
          <w:szCs w:val="20"/>
        </w:rPr>
      </w:pPr>
    </w:p>
    <w:p w14:paraId="2A78D560" w14:textId="4ADC5CC9" w:rsidR="00973224" w:rsidRPr="0015376B" w:rsidRDefault="00973224" w:rsidP="008D2AE1">
      <w:pPr>
        <w:tabs>
          <w:tab w:val="left" w:pos="567"/>
        </w:tabs>
        <w:spacing w:line="300" w:lineRule="atLeast"/>
        <w:jc w:val="both"/>
        <w:rPr>
          <w:rFonts w:ascii="Arial" w:hAnsi="Arial" w:cs="Arial"/>
          <w:sz w:val="20"/>
          <w:szCs w:val="20"/>
        </w:rPr>
      </w:pPr>
      <w:r w:rsidRPr="0015376B">
        <w:rPr>
          <w:rFonts w:ascii="Arial" w:hAnsi="Arial" w:cs="Arial"/>
          <w:sz w:val="20"/>
          <w:szCs w:val="20"/>
        </w:rPr>
        <w:t>A PROPONENTE deverá, ainda, atender os seguintes requisitos:</w:t>
      </w:r>
    </w:p>
    <w:p w14:paraId="789E9C70" w14:textId="77777777" w:rsidR="00973224" w:rsidRPr="0015376B" w:rsidRDefault="00973224" w:rsidP="008D2AE1">
      <w:pPr>
        <w:tabs>
          <w:tab w:val="left" w:pos="567"/>
        </w:tabs>
        <w:spacing w:line="300" w:lineRule="atLeast"/>
        <w:rPr>
          <w:rFonts w:ascii="Arial" w:hAnsi="Arial" w:cs="Arial"/>
          <w:sz w:val="20"/>
          <w:szCs w:val="20"/>
        </w:rPr>
      </w:pPr>
    </w:p>
    <w:p w14:paraId="77E46959" w14:textId="77777777" w:rsidR="00973224" w:rsidRPr="0015376B" w:rsidRDefault="00973224" w:rsidP="00AD06B7">
      <w:pPr>
        <w:pStyle w:val="PargrafodaLista"/>
        <w:numPr>
          <w:ilvl w:val="0"/>
          <w:numId w:val="19"/>
        </w:numPr>
        <w:tabs>
          <w:tab w:val="left" w:pos="567"/>
        </w:tabs>
        <w:spacing w:after="0" w:line="300" w:lineRule="atLeast"/>
        <w:ind w:left="0" w:firstLine="0"/>
        <w:jc w:val="both"/>
        <w:rPr>
          <w:rFonts w:ascii="Arial" w:eastAsia="Arial" w:hAnsi="Arial" w:cs="Arial"/>
          <w:color w:val="000000" w:themeColor="text1"/>
          <w:sz w:val="20"/>
          <w:szCs w:val="20"/>
        </w:rPr>
      </w:pPr>
      <w:r w:rsidRPr="0015376B">
        <w:rPr>
          <w:rFonts w:ascii="Arial" w:eastAsia="Arial" w:hAnsi="Arial" w:cs="Arial"/>
          <w:color w:val="000000" w:themeColor="text1"/>
          <w:sz w:val="20"/>
          <w:szCs w:val="20"/>
        </w:rPr>
        <w:t>Garantir que o trabalho será executado por grupo de profissionais qualificados para atender a demanda com excelência.</w:t>
      </w:r>
    </w:p>
    <w:p w14:paraId="10AA747F" w14:textId="77777777" w:rsidR="00973224" w:rsidRPr="0015376B" w:rsidRDefault="00973224" w:rsidP="00AD06B7">
      <w:pPr>
        <w:pStyle w:val="PargrafodaLista"/>
        <w:numPr>
          <w:ilvl w:val="0"/>
          <w:numId w:val="19"/>
        </w:numPr>
        <w:tabs>
          <w:tab w:val="left" w:pos="567"/>
        </w:tabs>
        <w:spacing w:after="0" w:line="300" w:lineRule="atLeast"/>
        <w:ind w:left="0" w:firstLine="0"/>
        <w:jc w:val="both"/>
        <w:rPr>
          <w:rFonts w:ascii="Arial" w:eastAsia="Arial" w:hAnsi="Arial" w:cs="Arial"/>
          <w:color w:val="000000" w:themeColor="text1"/>
          <w:sz w:val="20"/>
          <w:szCs w:val="20"/>
        </w:rPr>
      </w:pPr>
      <w:r w:rsidRPr="0015376B">
        <w:rPr>
          <w:rFonts w:ascii="Arial" w:eastAsia="Arial" w:hAnsi="Arial" w:cs="Arial"/>
          <w:color w:val="000000" w:themeColor="text1"/>
          <w:sz w:val="20"/>
          <w:szCs w:val="20"/>
        </w:rPr>
        <w:t xml:space="preserve">Possuir experiência em realização de auditorias com/sem elaboração de </w:t>
      </w:r>
      <w:proofErr w:type="spellStart"/>
      <w:r w:rsidRPr="0015376B">
        <w:rPr>
          <w:rFonts w:ascii="Arial" w:eastAsia="Arial" w:hAnsi="Arial" w:cs="Arial"/>
          <w:color w:val="000000" w:themeColor="text1"/>
          <w:sz w:val="20"/>
          <w:szCs w:val="20"/>
        </w:rPr>
        <w:t>PPA´s</w:t>
      </w:r>
      <w:proofErr w:type="spellEnd"/>
      <w:r w:rsidRPr="0015376B">
        <w:rPr>
          <w:rFonts w:ascii="Arial" w:eastAsia="Arial" w:hAnsi="Arial" w:cs="Arial"/>
          <w:color w:val="000000" w:themeColor="text1"/>
          <w:sz w:val="20"/>
          <w:szCs w:val="20"/>
        </w:rPr>
        <w:t xml:space="preserve"> (Procedimento Previamente Acordado) em TAC ´s (Termo de Ajustamento de Conduta) ou Termos equivalentes a Implementações de Obrigações junto a entidades governamentais, comprovada através declarações/documentos da empresa auditada.</w:t>
      </w:r>
    </w:p>
    <w:p w14:paraId="7643D4AC" w14:textId="7487A4A8" w:rsidR="00973224" w:rsidRPr="0015376B" w:rsidRDefault="00973224" w:rsidP="00AD06B7">
      <w:pPr>
        <w:pStyle w:val="PargrafodaLista"/>
        <w:numPr>
          <w:ilvl w:val="0"/>
          <w:numId w:val="19"/>
        </w:numPr>
        <w:tabs>
          <w:tab w:val="left" w:pos="567"/>
        </w:tabs>
        <w:spacing w:after="0" w:line="300" w:lineRule="atLeast"/>
        <w:ind w:left="0" w:firstLine="0"/>
        <w:jc w:val="both"/>
        <w:rPr>
          <w:rFonts w:ascii="Arial" w:eastAsia="Arial" w:hAnsi="Arial" w:cs="Arial"/>
          <w:color w:val="000000" w:themeColor="text1"/>
          <w:sz w:val="20"/>
          <w:szCs w:val="20"/>
        </w:rPr>
      </w:pPr>
      <w:r w:rsidRPr="0015376B">
        <w:rPr>
          <w:rFonts w:ascii="Arial" w:eastAsia="Arial" w:hAnsi="Arial" w:cs="Arial"/>
          <w:color w:val="000000" w:themeColor="text1"/>
          <w:sz w:val="20"/>
          <w:szCs w:val="20"/>
        </w:rPr>
        <w:t>Demonstrar expertise no setor de Telecomunicações no Brasil, caso tenha.</w:t>
      </w:r>
    </w:p>
    <w:p w14:paraId="2342AE97" w14:textId="77777777" w:rsidR="00973224" w:rsidRPr="0015376B" w:rsidRDefault="00973224" w:rsidP="00AD06B7">
      <w:pPr>
        <w:pStyle w:val="PargrafodaLista"/>
        <w:numPr>
          <w:ilvl w:val="0"/>
          <w:numId w:val="19"/>
        </w:numPr>
        <w:tabs>
          <w:tab w:val="left" w:pos="567"/>
        </w:tabs>
        <w:spacing w:after="0" w:line="300" w:lineRule="atLeast"/>
        <w:ind w:left="0" w:firstLine="0"/>
        <w:jc w:val="both"/>
        <w:rPr>
          <w:rFonts w:ascii="Arial" w:eastAsia="Arial" w:hAnsi="Arial" w:cs="Arial"/>
          <w:color w:val="000000" w:themeColor="text1"/>
          <w:sz w:val="20"/>
          <w:szCs w:val="20"/>
        </w:rPr>
      </w:pPr>
      <w:r w:rsidRPr="0015376B">
        <w:rPr>
          <w:rFonts w:ascii="Arial" w:hAnsi="Arial" w:cs="Arial"/>
          <w:color w:val="000000" w:themeColor="text1"/>
          <w:sz w:val="20"/>
          <w:szCs w:val="20"/>
        </w:rPr>
        <w:t>Garantir os materiais e equipamentos necessários para execução do trabalho.</w:t>
      </w:r>
    </w:p>
    <w:p w14:paraId="5030A41B" w14:textId="5C42ED0C" w:rsidR="00973224" w:rsidRPr="0015376B" w:rsidRDefault="00973224" w:rsidP="00AD06B7">
      <w:pPr>
        <w:pStyle w:val="PargrafodaLista"/>
        <w:numPr>
          <w:ilvl w:val="0"/>
          <w:numId w:val="19"/>
        </w:numPr>
        <w:tabs>
          <w:tab w:val="left" w:pos="567"/>
        </w:tabs>
        <w:spacing w:after="0" w:line="300" w:lineRule="atLeast"/>
        <w:ind w:left="0" w:firstLine="0"/>
        <w:jc w:val="both"/>
        <w:rPr>
          <w:rFonts w:ascii="Arial" w:eastAsia="Arial" w:hAnsi="Arial" w:cs="Arial"/>
          <w:color w:val="000000" w:themeColor="text1"/>
          <w:sz w:val="20"/>
          <w:szCs w:val="20"/>
        </w:rPr>
      </w:pPr>
      <w:r w:rsidRPr="0015376B">
        <w:rPr>
          <w:rFonts w:ascii="Arial" w:hAnsi="Arial" w:cs="Arial"/>
          <w:color w:val="000000" w:themeColor="text1"/>
          <w:sz w:val="20"/>
          <w:szCs w:val="20"/>
        </w:rPr>
        <w:t xml:space="preserve">Evidenciar ter o </w:t>
      </w:r>
      <w:r w:rsidR="00133257" w:rsidRPr="0015376B">
        <w:rPr>
          <w:rFonts w:ascii="Arial" w:hAnsi="Arial" w:cs="Arial"/>
          <w:color w:val="000000" w:themeColor="text1"/>
          <w:sz w:val="20"/>
          <w:szCs w:val="20"/>
        </w:rPr>
        <w:t>CNAE</w:t>
      </w:r>
      <w:r w:rsidRPr="0015376B">
        <w:rPr>
          <w:rFonts w:ascii="Arial" w:hAnsi="Arial" w:cs="Arial"/>
          <w:color w:val="000000" w:themeColor="text1"/>
          <w:sz w:val="20"/>
          <w:szCs w:val="20"/>
        </w:rPr>
        <w:t xml:space="preserve"> de auditoria e consultoria.</w:t>
      </w:r>
    </w:p>
    <w:p w14:paraId="4D696461" w14:textId="77777777" w:rsidR="00973224" w:rsidRPr="0015376B" w:rsidRDefault="00973224" w:rsidP="008D2AE1">
      <w:pPr>
        <w:pStyle w:val="Default"/>
        <w:tabs>
          <w:tab w:val="left" w:pos="567"/>
        </w:tabs>
        <w:spacing w:line="300" w:lineRule="atLeast"/>
        <w:jc w:val="both"/>
        <w:rPr>
          <w:rFonts w:ascii="Arial" w:hAnsi="Arial" w:cs="Arial"/>
          <w:color w:val="auto"/>
          <w:sz w:val="20"/>
          <w:szCs w:val="20"/>
        </w:rPr>
      </w:pPr>
    </w:p>
    <w:p w14:paraId="5F3CB26E" w14:textId="2CF17C79" w:rsidR="00973224" w:rsidRPr="0015376B" w:rsidRDefault="008D2AE1" w:rsidP="008D2AE1">
      <w:pPr>
        <w:pStyle w:val="Default"/>
        <w:tabs>
          <w:tab w:val="left" w:pos="567"/>
        </w:tabs>
        <w:spacing w:line="300" w:lineRule="atLeast"/>
        <w:jc w:val="both"/>
        <w:rPr>
          <w:rFonts w:ascii="Arial" w:hAnsi="Arial" w:cs="Arial"/>
          <w:b/>
          <w:bCs/>
          <w:color w:val="auto"/>
          <w:sz w:val="20"/>
          <w:szCs w:val="20"/>
          <w:u w:val="single"/>
        </w:rPr>
      </w:pPr>
      <w:r w:rsidRPr="0015376B">
        <w:rPr>
          <w:rFonts w:ascii="Arial" w:hAnsi="Arial" w:cs="Arial"/>
          <w:b/>
          <w:bCs/>
          <w:color w:val="auto"/>
          <w:sz w:val="20"/>
          <w:szCs w:val="20"/>
          <w:u w:val="single"/>
        </w:rPr>
        <w:t>PROPOSTA COMERCIAL</w:t>
      </w:r>
    </w:p>
    <w:p w14:paraId="369613F5" w14:textId="77777777" w:rsidR="00973224" w:rsidRPr="0015376B" w:rsidRDefault="00973224" w:rsidP="008D2AE1">
      <w:pPr>
        <w:pStyle w:val="Default"/>
        <w:tabs>
          <w:tab w:val="left" w:pos="567"/>
        </w:tabs>
        <w:spacing w:line="300" w:lineRule="atLeast"/>
        <w:jc w:val="both"/>
        <w:rPr>
          <w:rFonts w:ascii="Arial" w:hAnsi="Arial" w:cs="Arial"/>
          <w:color w:val="auto"/>
          <w:sz w:val="20"/>
          <w:szCs w:val="20"/>
        </w:rPr>
      </w:pPr>
    </w:p>
    <w:p w14:paraId="36886A5B" w14:textId="77777777" w:rsidR="00973224" w:rsidRPr="0015376B" w:rsidRDefault="00973224" w:rsidP="008D2AE1">
      <w:pPr>
        <w:pStyle w:val="Default"/>
        <w:tabs>
          <w:tab w:val="left" w:pos="567"/>
        </w:tabs>
        <w:spacing w:line="300" w:lineRule="atLeast"/>
        <w:jc w:val="both"/>
        <w:rPr>
          <w:rFonts w:ascii="Arial" w:hAnsi="Arial" w:cs="Arial"/>
          <w:color w:val="auto"/>
          <w:sz w:val="20"/>
          <w:szCs w:val="20"/>
        </w:rPr>
      </w:pPr>
      <w:r w:rsidRPr="0015376B">
        <w:rPr>
          <w:rFonts w:ascii="Arial" w:hAnsi="Arial" w:cs="Arial"/>
          <w:color w:val="auto"/>
          <w:sz w:val="20"/>
          <w:szCs w:val="20"/>
        </w:rPr>
        <w:t>A proposta comercial deverá conter os valores dos serviços prestados, considerando os seguintes cenários:</w:t>
      </w:r>
    </w:p>
    <w:p w14:paraId="2A65026C" w14:textId="77777777" w:rsidR="00973224" w:rsidRPr="0015376B" w:rsidRDefault="00973224" w:rsidP="008D2AE1">
      <w:pPr>
        <w:pStyle w:val="Default"/>
        <w:tabs>
          <w:tab w:val="left" w:pos="567"/>
        </w:tabs>
        <w:spacing w:line="300" w:lineRule="atLeast"/>
        <w:jc w:val="both"/>
        <w:rPr>
          <w:rFonts w:ascii="Arial" w:hAnsi="Arial" w:cs="Arial"/>
          <w:color w:val="auto"/>
          <w:sz w:val="20"/>
          <w:szCs w:val="20"/>
        </w:rPr>
      </w:pPr>
    </w:p>
    <w:p w14:paraId="001AA927" w14:textId="77777777" w:rsidR="00973224" w:rsidRPr="0015376B" w:rsidRDefault="00973224" w:rsidP="008D2AE1">
      <w:pPr>
        <w:pStyle w:val="Default"/>
        <w:tabs>
          <w:tab w:val="left" w:pos="567"/>
        </w:tabs>
        <w:spacing w:line="300" w:lineRule="atLeast"/>
        <w:jc w:val="both"/>
        <w:rPr>
          <w:rFonts w:ascii="Arial" w:hAnsi="Arial" w:cs="Arial"/>
          <w:color w:val="auto"/>
          <w:sz w:val="20"/>
          <w:szCs w:val="20"/>
        </w:rPr>
      </w:pPr>
      <w:r w:rsidRPr="0015376B">
        <w:rPr>
          <w:rFonts w:ascii="Arial" w:hAnsi="Arial" w:cs="Arial"/>
          <w:color w:val="auto"/>
          <w:sz w:val="20"/>
          <w:szCs w:val="20"/>
        </w:rPr>
        <w:t xml:space="preserve">a) Cotação sem quantidade mínima mensal </w:t>
      </w:r>
    </w:p>
    <w:p w14:paraId="19D7EE53" w14:textId="77777777" w:rsidR="00973224" w:rsidRPr="0015376B" w:rsidRDefault="00973224" w:rsidP="008D2AE1">
      <w:pPr>
        <w:pStyle w:val="Default"/>
        <w:tabs>
          <w:tab w:val="left" w:pos="567"/>
        </w:tabs>
        <w:spacing w:line="300" w:lineRule="atLeast"/>
        <w:jc w:val="both"/>
        <w:rPr>
          <w:rFonts w:ascii="Arial" w:hAnsi="Arial" w:cs="Arial"/>
          <w:color w:val="auto"/>
          <w:sz w:val="20"/>
          <w:szCs w:val="20"/>
        </w:rPr>
      </w:pPr>
      <w:r w:rsidRPr="0015376B">
        <w:rPr>
          <w:rFonts w:ascii="Arial" w:hAnsi="Arial" w:cs="Arial"/>
          <w:color w:val="auto"/>
          <w:sz w:val="20"/>
          <w:szCs w:val="20"/>
        </w:rPr>
        <w:t xml:space="preserve">b) Cotação com quantidade mínima mensal </w:t>
      </w:r>
    </w:p>
    <w:p w14:paraId="167FBCC8" w14:textId="77777777" w:rsidR="001A55A7" w:rsidRPr="0015376B" w:rsidRDefault="001A55A7" w:rsidP="008D2AE1">
      <w:pPr>
        <w:tabs>
          <w:tab w:val="left" w:pos="567"/>
        </w:tabs>
        <w:spacing w:line="300" w:lineRule="atLeast"/>
        <w:jc w:val="both"/>
        <w:rPr>
          <w:rFonts w:ascii="Arial" w:hAnsi="Arial" w:cs="Arial"/>
          <w:sz w:val="20"/>
          <w:szCs w:val="20"/>
        </w:rPr>
      </w:pPr>
    </w:p>
    <w:p w14:paraId="79693FAF" w14:textId="22E0C549" w:rsidR="001A55A7" w:rsidRPr="0015376B" w:rsidRDefault="008D2AE1" w:rsidP="008D2AE1">
      <w:pPr>
        <w:tabs>
          <w:tab w:val="left" w:pos="567"/>
        </w:tabs>
        <w:spacing w:line="300" w:lineRule="atLeast"/>
        <w:jc w:val="both"/>
        <w:rPr>
          <w:rFonts w:ascii="Arial" w:hAnsi="Arial" w:cs="Arial"/>
          <w:b/>
          <w:bCs/>
          <w:sz w:val="20"/>
          <w:szCs w:val="20"/>
          <w:u w:val="single"/>
        </w:rPr>
      </w:pPr>
      <w:r w:rsidRPr="0015376B">
        <w:rPr>
          <w:rFonts w:ascii="Arial" w:hAnsi="Arial" w:cs="Arial"/>
          <w:b/>
          <w:bCs/>
          <w:sz w:val="20"/>
          <w:szCs w:val="20"/>
          <w:u w:val="single"/>
        </w:rPr>
        <w:t>BOLSÃO DE HORAS - LPU</w:t>
      </w:r>
    </w:p>
    <w:p w14:paraId="16F7651B" w14:textId="77777777" w:rsidR="00906A0B" w:rsidRPr="0015376B" w:rsidRDefault="00906A0B" w:rsidP="008D2AE1">
      <w:pPr>
        <w:tabs>
          <w:tab w:val="left" w:pos="567"/>
        </w:tabs>
        <w:spacing w:line="300" w:lineRule="atLeast"/>
        <w:jc w:val="both"/>
        <w:rPr>
          <w:rFonts w:ascii="Arial" w:hAnsi="Arial" w:cs="Arial"/>
          <w:sz w:val="20"/>
          <w:szCs w:val="20"/>
        </w:rPr>
      </w:pPr>
    </w:p>
    <w:p w14:paraId="5617A91E" w14:textId="7E8AD565" w:rsidR="001B1F77" w:rsidRPr="0015376B" w:rsidRDefault="00906A0B" w:rsidP="008D2AE1">
      <w:pPr>
        <w:tabs>
          <w:tab w:val="left" w:pos="567"/>
        </w:tabs>
        <w:spacing w:line="300" w:lineRule="atLeast"/>
        <w:jc w:val="both"/>
        <w:rPr>
          <w:rFonts w:ascii="Arial" w:hAnsi="Arial" w:cs="Arial"/>
          <w:sz w:val="20"/>
          <w:szCs w:val="20"/>
        </w:rPr>
      </w:pPr>
      <w:r w:rsidRPr="0015376B">
        <w:rPr>
          <w:rFonts w:ascii="Arial" w:hAnsi="Arial" w:cs="Arial"/>
          <w:sz w:val="20"/>
          <w:szCs w:val="20"/>
        </w:rPr>
        <w:t>Adicionalmente a PROPONENTE deverá apresentar uma proposta comercial de um bolsão de horas</w:t>
      </w:r>
      <w:r w:rsidR="00FF00A4" w:rsidRPr="0015376B">
        <w:rPr>
          <w:rFonts w:ascii="Arial" w:hAnsi="Arial" w:cs="Arial"/>
          <w:sz w:val="20"/>
          <w:szCs w:val="20"/>
        </w:rPr>
        <w:t>, seguindo o padrão de LPU (abaixo)</w:t>
      </w:r>
      <w:r w:rsidRPr="0015376B">
        <w:rPr>
          <w:rFonts w:ascii="Arial" w:hAnsi="Arial" w:cs="Arial"/>
          <w:sz w:val="20"/>
          <w:szCs w:val="20"/>
        </w:rPr>
        <w:t xml:space="preserve">, com valor de homem/hora definido que poderá ser utilizado/contratado </w:t>
      </w:r>
      <w:r w:rsidR="00B175A6" w:rsidRPr="0015376B">
        <w:rPr>
          <w:rFonts w:ascii="Arial" w:hAnsi="Arial" w:cs="Arial"/>
          <w:sz w:val="20"/>
          <w:szCs w:val="20"/>
        </w:rPr>
        <w:t xml:space="preserve">complementarmente </w:t>
      </w:r>
      <w:r w:rsidRPr="0015376B">
        <w:rPr>
          <w:rFonts w:ascii="Arial" w:hAnsi="Arial" w:cs="Arial"/>
          <w:sz w:val="20"/>
          <w:szCs w:val="20"/>
        </w:rPr>
        <w:t xml:space="preserve">pela EAF. </w:t>
      </w:r>
      <w:r w:rsidR="00893196" w:rsidRPr="0015376B">
        <w:rPr>
          <w:rFonts w:ascii="Arial" w:hAnsi="Arial" w:cs="Arial"/>
          <w:sz w:val="20"/>
          <w:szCs w:val="20"/>
        </w:rPr>
        <w:t>Nessa hipótese a</w:t>
      </w:r>
      <w:r w:rsidRPr="0015376B">
        <w:rPr>
          <w:rFonts w:ascii="Arial" w:hAnsi="Arial" w:cs="Arial"/>
          <w:sz w:val="20"/>
          <w:szCs w:val="20"/>
        </w:rPr>
        <w:t xml:space="preserve"> equipe </w:t>
      </w:r>
      <w:r w:rsidR="00324078" w:rsidRPr="0015376B">
        <w:rPr>
          <w:rFonts w:ascii="Arial" w:hAnsi="Arial" w:cs="Arial"/>
          <w:sz w:val="20"/>
          <w:szCs w:val="20"/>
        </w:rPr>
        <w:t>deverá ter o mesmo padrão de qualificação da equipe original</w:t>
      </w:r>
      <w:r w:rsidR="00893196" w:rsidRPr="0015376B">
        <w:rPr>
          <w:rFonts w:ascii="Arial" w:hAnsi="Arial" w:cs="Arial"/>
          <w:sz w:val="20"/>
          <w:szCs w:val="20"/>
        </w:rPr>
        <w:t>, bem como a</w:t>
      </w:r>
      <w:r w:rsidR="00324078" w:rsidRPr="0015376B">
        <w:rPr>
          <w:rFonts w:ascii="Arial" w:hAnsi="Arial" w:cs="Arial"/>
          <w:sz w:val="20"/>
          <w:szCs w:val="20"/>
        </w:rPr>
        <w:t xml:space="preserve"> contratação será </w:t>
      </w:r>
      <w:r w:rsidRPr="0015376B">
        <w:rPr>
          <w:rFonts w:ascii="Arial" w:hAnsi="Arial" w:cs="Arial"/>
          <w:sz w:val="20"/>
          <w:szCs w:val="20"/>
        </w:rPr>
        <w:t>discricionária e dentro do escopo</w:t>
      </w:r>
      <w:r w:rsidR="00893196" w:rsidRPr="0015376B">
        <w:rPr>
          <w:rFonts w:ascii="Arial" w:hAnsi="Arial" w:cs="Arial"/>
          <w:sz w:val="20"/>
          <w:szCs w:val="20"/>
        </w:rPr>
        <w:t xml:space="preserve">, </w:t>
      </w:r>
      <w:r w:rsidR="001B1F77" w:rsidRPr="0015376B">
        <w:rPr>
          <w:rFonts w:ascii="Arial" w:hAnsi="Arial" w:cs="Arial"/>
          <w:sz w:val="20"/>
          <w:szCs w:val="20"/>
        </w:rPr>
        <w:t>mediante necessidade, com base nos valores e itens negociados na LPU.</w:t>
      </w:r>
    </w:p>
    <w:p w14:paraId="71C143DB" w14:textId="77777777" w:rsidR="00B175A6" w:rsidRPr="0015376B" w:rsidRDefault="00B175A6" w:rsidP="008D2AE1">
      <w:pPr>
        <w:tabs>
          <w:tab w:val="left" w:pos="567"/>
        </w:tabs>
        <w:spacing w:line="300" w:lineRule="atLeast"/>
        <w:jc w:val="both"/>
        <w:rPr>
          <w:rFonts w:ascii="Arial" w:hAnsi="Arial" w:cs="Arial"/>
          <w:sz w:val="20"/>
          <w:szCs w:val="20"/>
        </w:rPr>
      </w:pPr>
    </w:p>
    <w:p w14:paraId="64BFD3FD" w14:textId="77777777" w:rsidR="001B1F77" w:rsidRPr="0015376B" w:rsidRDefault="001B1F77" w:rsidP="008D2AE1">
      <w:pPr>
        <w:tabs>
          <w:tab w:val="left" w:pos="567"/>
        </w:tabs>
        <w:spacing w:line="300" w:lineRule="atLeast"/>
        <w:jc w:val="both"/>
        <w:rPr>
          <w:rFonts w:ascii="Arial" w:hAnsi="Arial" w:cs="Arial"/>
          <w:sz w:val="20"/>
          <w:szCs w:val="20"/>
        </w:rPr>
      </w:pPr>
      <w:r w:rsidRPr="0015376B">
        <w:rPr>
          <w:rFonts w:ascii="Arial" w:hAnsi="Arial" w:cs="Arial"/>
          <w:sz w:val="20"/>
          <w:szCs w:val="20"/>
        </w:rPr>
        <w:t>A EAF não se obriga a um valor mínimo, seja mensal ou anual.</w:t>
      </w:r>
    </w:p>
    <w:p w14:paraId="2E3486EC" w14:textId="77777777" w:rsidR="001B1F77" w:rsidRPr="0015376B" w:rsidRDefault="001B1F77" w:rsidP="008D2AE1">
      <w:pPr>
        <w:tabs>
          <w:tab w:val="left" w:pos="567"/>
        </w:tabs>
        <w:spacing w:line="300" w:lineRule="atLeast"/>
        <w:jc w:val="both"/>
        <w:rPr>
          <w:rFonts w:ascii="Arial" w:hAnsi="Arial" w:cs="Arial"/>
          <w:sz w:val="20"/>
          <w:szCs w:val="20"/>
        </w:rPr>
      </w:pPr>
      <w:r w:rsidRPr="0015376B">
        <w:rPr>
          <w:rFonts w:ascii="Arial" w:hAnsi="Arial" w:cs="Arial"/>
          <w:sz w:val="20"/>
          <w:szCs w:val="20"/>
        </w:rPr>
        <w:t> </w:t>
      </w:r>
    </w:p>
    <w:p w14:paraId="25D8533B" w14:textId="59F549D6" w:rsidR="00864AC9" w:rsidRDefault="00B47660" w:rsidP="008D2AE1">
      <w:pPr>
        <w:tabs>
          <w:tab w:val="left" w:pos="567"/>
        </w:tabs>
        <w:spacing w:line="300" w:lineRule="atLeast"/>
        <w:jc w:val="both"/>
        <w:rPr>
          <w:rFonts w:ascii="Arial" w:hAnsi="Arial" w:cs="Arial"/>
          <w:sz w:val="20"/>
          <w:szCs w:val="20"/>
        </w:rPr>
      </w:pPr>
      <w:r w:rsidRPr="0015376B">
        <w:rPr>
          <w:rFonts w:ascii="Arial" w:hAnsi="Arial" w:cs="Arial"/>
          <w:sz w:val="20"/>
          <w:szCs w:val="20"/>
        </w:rPr>
        <w:t>Havendo necessidade de utilização do bolsão de horas a</w:t>
      </w:r>
      <w:r w:rsidR="001B1F77" w:rsidRPr="0015376B">
        <w:rPr>
          <w:rFonts w:ascii="Arial" w:hAnsi="Arial" w:cs="Arial"/>
          <w:sz w:val="20"/>
          <w:szCs w:val="20"/>
        </w:rPr>
        <w:t xml:space="preserve"> prestação dos serviços será solicitada formalmente pelo gestor do contrato e os preços a serem aplicados são aqueles negociados e que consta</w:t>
      </w:r>
      <w:r w:rsidR="003428A2" w:rsidRPr="0015376B">
        <w:rPr>
          <w:rFonts w:ascii="Arial" w:hAnsi="Arial" w:cs="Arial"/>
          <w:sz w:val="20"/>
          <w:szCs w:val="20"/>
        </w:rPr>
        <w:t>re</w:t>
      </w:r>
      <w:r w:rsidR="001B1F77" w:rsidRPr="0015376B">
        <w:rPr>
          <w:rFonts w:ascii="Arial" w:hAnsi="Arial" w:cs="Arial"/>
          <w:sz w:val="20"/>
          <w:szCs w:val="20"/>
        </w:rPr>
        <w:t xml:space="preserve">m na </w:t>
      </w:r>
      <w:r w:rsidR="003428A2" w:rsidRPr="0015376B">
        <w:rPr>
          <w:rFonts w:ascii="Arial" w:hAnsi="Arial" w:cs="Arial"/>
          <w:sz w:val="20"/>
          <w:szCs w:val="20"/>
        </w:rPr>
        <w:t xml:space="preserve">LPU, seguindo o </w:t>
      </w:r>
      <w:r w:rsidR="00893196" w:rsidRPr="0015376B">
        <w:rPr>
          <w:rFonts w:ascii="Arial" w:hAnsi="Arial" w:cs="Arial"/>
          <w:sz w:val="20"/>
          <w:szCs w:val="20"/>
        </w:rPr>
        <w:t>padrão</w:t>
      </w:r>
      <w:r w:rsidR="003428A2" w:rsidRPr="0015376B">
        <w:rPr>
          <w:rFonts w:ascii="Arial" w:hAnsi="Arial" w:cs="Arial"/>
          <w:sz w:val="20"/>
          <w:szCs w:val="20"/>
        </w:rPr>
        <w:t xml:space="preserve"> abaixo, que </w:t>
      </w:r>
      <w:r w:rsidRPr="0015376B">
        <w:rPr>
          <w:rFonts w:ascii="Arial" w:hAnsi="Arial" w:cs="Arial"/>
          <w:sz w:val="20"/>
          <w:szCs w:val="20"/>
        </w:rPr>
        <w:t>será parte integrante d</w:t>
      </w:r>
      <w:r w:rsidR="003428A2" w:rsidRPr="0015376B">
        <w:rPr>
          <w:rFonts w:ascii="Arial" w:hAnsi="Arial" w:cs="Arial"/>
          <w:sz w:val="20"/>
          <w:szCs w:val="20"/>
        </w:rPr>
        <w:t>o contrato a ser celebrado</w:t>
      </w:r>
      <w:r w:rsidRPr="0015376B">
        <w:rPr>
          <w:rFonts w:ascii="Arial" w:hAnsi="Arial" w:cs="Arial"/>
          <w:sz w:val="20"/>
          <w:szCs w:val="20"/>
        </w:rPr>
        <w:t>,</w:t>
      </w:r>
      <w:r w:rsidR="003428A2" w:rsidRPr="0015376B">
        <w:rPr>
          <w:rFonts w:ascii="Arial" w:hAnsi="Arial" w:cs="Arial"/>
          <w:sz w:val="20"/>
          <w:szCs w:val="20"/>
        </w:rPr>
        <w:t xml:space="preserve"> como Anexo.</w:t>
      </w:r>
    </w:p>
    <w:p w14:paraId="5957820F" w14:textId="77777777" w:rsidR="007C2881" w:rsidRDefault="007C2881" w:rsidP="008D2AE1">
      <w:pPr>
        <w:tabs>
          <w:tab w:val="left" w:pos="567"/>
        </w:tabs>
        <w:spacing w:line="300" w:lineRule="atLeast"/>
        <w:jc w:val="both"/>
        <w:rPr>
          <w:rFonts w:ascii="Arial" w:hAnsi="Arial" w:cs="Arial"/>
          <w:sz w:val="20"/>
          <w:szCs w:val="20"/>
        </w:rPr>
      </w:pPr>
    </w:p>
    <w:p w14:paraId="6DC4FADC" w14:textId="77777777" w:rsidR="007C2881" w:rsidRDefault="007C2881" w:rsidP="008D2AE1">
      <w:pPr>
        <w:tabs>
          <w:tab w:val="left" w:pos="567"/>
        </w:tabs>
        <w:spacing w:line="300" w:lineRule="atLeast"/>
        <w:jc w:val="both"/>
        <w:rPr>
          <w:rFonts w:ascii="Arial" w:hAnsi="Arial" w:cs="Arial"/>
          <w:sz w:val="20"/>
          <w:szCs w:val="20"/>
        </w:rPr>
      </w:pPr>
    </w:p>
    <w:p w14:paraId="6EA9CC8F" w14:textId="77777777" w:rsidR="007C2881" w:rsidRDefault="007C2881" w:rsidP="008D2AE1">
      <w:pPr>
        <w:tabs>
          <w:tab w:val="left" w:pos="567"/>
        </w:tabs>
        <w:spacing w:line="300" w:lineRule="atLeast"/>
        <w:jc w:val="both"/>
        <w:rPr>
          <w:rFonts w:ascii="Arial" w:hAnsi="Arial" w:cs="Arial"/>
          <w:sz w:val="20"/>
          <w:szCs w:val="20"/>
        </w:rPr>
      </w:pPr>
    </w:p>
    <w:p w14:paraId="0690A370" w14:textId="77777777" w:rsidR="007C2881" w:rsidRDefault="007C2881" w:rsidP="008D2AE1">
      <w:pPr>
        <w:tabs>
          <w:tab w:val="left" w:pos="567"/>
        </w:tabs>
        <w:spacing w:line="300" w:lineRule="atLeast"/>
        <w:jc w:val="both"/>
        <w:rPr>
          <w:rFonts w:ascii="Arial" w:hAnsi="Arial" w:cs="Arial"/>
          <w:sz w:val="20"/>
          <w:szCs w:val="20"/>
        </w:rPr>
      </w:pPr>
    </w:p>
    <w:p w14:paraId="6220DA89" w14:textId="77777777" w:rsidR="007C2881" w:rsidRDefault="007C2881" w:rsidP="008D2AE1">
      <w:pPr>
        <w:tabs>
          <w:tab w:val="left" w:pos="567"/>
        </w:tabs>
        <w:spacing w:line="300" w:lineRule="atLeast"/>
        <w:jc w:val="both"/>
        <w:rPr>
          <w:rFonts w:ascii="Arial" w:hAnsi="Arial" w:cs="Arial"/>
          <w:sz w:val="20"/>
          <w:szCs w:val="20"/>
        </w:rPr>
      </w:pPr>
    </w:p>
    <w:p w14:paraId="5D9B5704" w14:textId="77777777" w:rsidR="007C2881" w:rsidRDefault="007C2881" w:rsidP="008D2AE1">
      <w:pPr>
        <w:tabs>
          <w:tab w:val="left" w:pos="567"/>
        </w:tabs>
        <w:spacing w:line="300" w:lineRule="atLeast"/>
        <w:jc w:val="both"/>
        <w:rPr>
          <w:rFonts w:ascii="Arial" w:hAnsi="Arial" w:cs="Arial"/>
          <w:sz w:val="20"/>
          <w:szCs w:val="20"/>
        </w:rPr>
      </w:pPr>
    </w:p>
    <w:p w14:paraId="058FA14D" w14:textId="77777777" w:rsidR="007C2881" w:rsidRDefault="007C2881" w:rsidP="008D2AE1">
      <w:pPr>
        <w:tabs>
          <w:tab w:val="left" w:pos="567"/>
        </w:tabs>
        <w:spacing w:line="300" w:lineRule="atLeast"/>
        <w:jc w:val="both"/>
        <w:rPr>
          <w:rFonts w:ascii="Arial" w:hAnsi="Arial" w:cs="Arial"/>
          <w:sz w:val="20"/>
          <w:szCs w:val="20"/>
        </w:rPr>
      </w:pPr>
    </w:p>
    <w:p w14:paraId="127FE0BF" w14:textId="77777777" w:rsidR="007C2881" w:rsidRPr="0015376B" w:rsidRDefault="007C2881" w:rsidP="008D2AE1">
      <w:pPr>
        <w:tabs>
          <w:tab w:val="left" w:pos="567"/>
        </w:tabs>
        <w:spacing w:line="300" w:lineRule="atLeast"/>
        <w:jc w:val="both"/>
        <w:rPr>
          <w:rFonts w:ascii="Arial" w:hAnsi="Arial" w:cs="Arial"/>
          <w:sz w:val="20"/>
          <w:szCs w:val="20"/>
        </w:rPr>
      </w:pPr>
    </w:p>
    <w:tbl>
      <w:tblPr>
        <w:tblW w:w="8876" w:type="dxa"/>
        <w:tblCellMar>
          <w:left w:w="70" w:type="dxa"/>
          <w:right w:w="70" w:type="dxa"/>
        </w:tblCellMar>
        <w:tblLook w:val="04A0" w:firstRow="1" w:lastRow="0" w:firstColumn="1" w:lastColumn="0" w:noHBand="0" w:noVBand="1"/>
      </w:tblPr>
      <w:tblGrid>
        <w:gridCol w:w="1282"/>
        <w:gridCol w:w="2105"/>
        <w:gridCol w:w="1134"/>
        <w:gridCol w:w="1276"/>
        <w:gridCol w:w="1276"/>
        <w:gridCol w:w="1803"/>
      </w:tblGrid>
      <w:tr w:rsidR="00FF00A4" w:rsidRPr="0015376B" w14:paraId="0A408E46" w14:textId="77777777" w:rsidTr="00FF00A4">
        <w:trPr>
          <w:trHeight w:val="505"/>
        </w:trPr>
        <w:tc>
          <w:tcPr>
            <w:tcW w:w="8876" w:type="dxa"/>
            <w:gridSpan w:val="6"/>
            <w:tcBorders>
              <w:top w:val="single" w:sz="12" w:space="0" w:color="FFFFFF"/>
              <w:left w:val="single" w:sz="12" w:space="0" w:color="FFFFFF"/>
              <w:bottom w:val="single" w:sz="12" w:space="0" w:color="FFFFFF"/>
              <w:right w:val="nil"/>
            </w:tcBorders>
            <w:shd w:val="clear" w:color="000000" w:fill="203764"/>
            <w:vAlign w:val="center"/>
            <w:hideMark/>
          </w:tcPr>
          <w:p w14:paraId="0341B16E" w14:textId="01CCD679" w:rsidR="00FF00A4" w:rsidRPr="0015376B" w:rsidRDefault="00FF00A4" w:rsidP="008D2AE1">
            <w:pPr>
              <w:tabs>
                <w:tab w:val="left" w:pos="567"/>
              </w:tabs>
              <w:spacing w:line="300" w:lineRule="atLeast"/>
              <w:ind w:right="2820"/>
              <w:jc w:val="center"/>
              <w:rPr>
                <w:rFonts w:ascii="Arial" w:hAnsi="Arial" w:cs="Arial"/>
                <w:b/>
                <w:bCs/>
                <w:color w:val="FFFFFF"/>
                <w:sz w:val="18"/>
                <w:szCs w:val="18"/>
              </w:rPr>
            </w:pPr>
            <w:r w:rsidRPr="0015376B">
              <w:rPr>
                <w:rFonts w:ascii="Arial" w:hAnsi="Arial" w:cs="Arial"/>
                <w:b/>
                <w:bCs/>
                <w:color w:val="FFFFFF"/>
                <w:sz w:val="18"/>
                <w:szCs w:val="18"/>
              </w:rPr>
              <w:t>MODELO LPU – CONSULTORIA AUDITORIA</w:t>
            </w:r>
          </w:p>
        </w:tc>
      </w:tr>
      <w:tr w:rsidR="00FF00A4" w:rsidRPr="0015376B" w14:paraId="0F4CD972" w14:textId="77777777" w:rsidTr="00AD06B7">
        <w:trPr>
          <w:trHeight w:val="340"/>
        </w:trPr>
        <w:tc>
          <w:tcPr>
            <w:tcW w:w="1282" w:type="dxa"/>
            <w:vMerge w:val="restart"/>
            <w:tcBorders>
              <w:top w:val="nil"/>
              <w:left w:val="single" w:sz="12" w:space="0" w:color="FFFFFF"/>
              <w:bottom w:val="nil"/>
              <w:right w:val="single" w:sz="12" w:space="0" w:color="FFFFFF"/>
            </w:tcBorders>
            <w:shd w:val="clear" w:color="000000" w:fill="0070C0"/>
            <w:vAlign w:val="center"/>
            <w:hideMark/>
          </w:tcPr>
          <w:p w14:paraId="699EC794" w14:textId="77777777" w:rsidR="00FF00A4" w:rsidRPr="0015376B" w:rsidRDefault="00FF00A4" w:rsidP="008D2AE1">
            <w:pPr>
              <w:tabs>
                <w:tab w:val="left" w:pos="567"/>
              </w:tabs>
              <w:spacing w:line="300" w:lineRule="atLeast"/>
              <w:jc w:val="center"/>
              <w:rPr>
                <w:rFonts w:ascii="Arial" w:hAnsi="Arial" w:cs="Arial"/>
                <w:b/>
                <w:bCs/>
                <w:color w:val="FFFFFF"/>
                <w:sz w:val="18"/>
                <w:szCs w:val="18"/>
              </w:rPr>
            </w:pPr>
            <w:r w:rsidRPr="0015376B">
              <w:rPr>
                <w:rFonts w:ascii="Arial" w:hAnsi="Arial" w:cs="Arial"/>
                <w:b/>
                <w:bCs/>
                <w:color w:val="FFFFFF"/>
                <w:sz w:val="18"/>
                <w:szCs w:val="18"/>
              </w:rPr>
              <w:t xml:space="preserve">Nome do Fornecedor </w:t>
            </w:r>
          </w:p>
        </w:tc>
        <w:tc>
          <w:tcPr>
            <w:tcW w:w="2105" w:type="dxa"/>
            <w:tcBorders>
              <w:top w:val="nil"/>
              <w:left w:val="nil"/>
              <w:bottom w:val="single" w:sz="12" w:space="0" w:color="FFFFFF"/>
              <w:right w:val="single" w:sz="12" w:space="0" w:color="FFFFFF"/>
            </w:tcBorders>
            <w:shd w:val="clear" w:color="000000" w:fill="203764"/>
            <w:vAlign w:val="center"/>
            <w:hideMark/>
          </w:tcPr>
          <w:p w14:paraId="0B5B79C9" w14:textId="77777777" w:rsidR="00FF00A4" w:rsidRPr="0015376B" w:rsidRDefault="00FF00A4" w:rsidP="008D2AE1">
            <w:pPr>
              <w:tabs>
                <w:tab w:val="left" w:pos="567"/>
              </w:tabs>
              <w:spacing w:line="300" w:lineRule="atLeast"/>
              <w:jc w:val="center"/>
              <w:rPr>
                <w:rFonts w:ascii="Arial" w:hAnsi="Arial" w:cs="Arial"/>
                <w:b/>
                <w:bCs/>
                <w:color w:val="FFFFFF"/>
                <w:sz w:val="18"/>
                <w:szCs w:val="18"/>
              </w:rPr>
            </w:pPr>
            <w:r w:rsidRPr="0015376B">
              <w:rPr>
                <w:rFonts w:ascii="Arial" w:hAnsi="Arial" w:cs="Arial"/>
                <w:b/>
                <w:bCs/>
                <w:color w:val="FFFFFF"/>
                <w:sz w:val="18"/>
                <w:szCs w:val="18"/>
              </w:rPr>
              <w:t>Cargos / Profissionais</w:t>
            </w:r>
          </w:p>
        </w:tc>
        <w:tc>
          <w:tcPr>
            <w:tcW w:w="1134" w:type="dxa"/>
            <w:tcBorders>
              <w:top w:val="nil"/>
              <w:left w:val="nil"/>
              <w:bottom w:val="single" w:sz="12" w:space="0" w:color="FFFFFF"/>
              <w:right w:val="single" w:sz="12" w:space="0" w:color="FFFFFF"/>
            </w:tcBorders>
            <w:shd w:val="clear" w:color="000000" w:fill="203764"/>
            <w:vAlign w:val="center"/>
            <w:hideMark/>
          </w:tcPr>
          <w:p w14:paraId="4F5BD655" w14:textId="77777777" w:rsidR="00FF00A4" w:rsidRPr="0015376B" w:rsidRDefault="00FF00A4" w:rsidP="008D2AE1">
            <w:pPr>
              <w:tabs>
                <w:tab w:val="left" w:pos="567"/>
              </w:tabs>
              <w:spacing w:line="300" w:lineRule="atLeast"/>
              <w:jc w:val="center"/>
              <w:rPr>
                <w:rFonts w:ascii="Arial" w:hAnsi="Arial" w:cs="Arial"/>
                <w:b/>
                <w:bCs/>
                <w:color w:val="FFFFFF"/>
                <w:sz w:val="18"/>
                <w:szCs w:val="18"/>
              </w:rPr>
            </w:pPr>
            <w:proofErr w:type="spellStart"/>
            <w:r w:rsidRPr="0015376B">
              <w:rPr>
                <w:rFonts w:ascii="Arial" w:hAnsi="Arial" w:cs="Arial"/>
                <w:b/>
                <w:bCs/>
                <w:color w:val="FFFFFF"/>
                <w:sz w:val="18"/>
                <w:szCs w:val="18"/>
              </w:rPr>
              <w:t>Qtde</w:t>
            </w:r>
            <w:proofErr w:type="spellEnd"/>
            <w:r w:rsidRPr="0015376B">
              <w:rPr>
                <w:rFonts w:ascii="Arial" w:hAnsi="Arial" w:cs="Arial"/>
                <w:b/>
                <w:bCs/>
                <w:color w:val="FFFFFF"/>
                <w:sz w:val="18"/>
                <w:szCs w:val="18"/>
              </w:rPr>
              <w:t xml:space="preserve"> </w:t>
            </w:r>
            <w:proofErr w:type="spellStart"/>
            <w:r w:rsidRPr="0015376B">
              <w:rPr>
                <w:rFonts w:ascii="Arial" w:hAnsi="Arial" w:cs="Arial"/>
                <w:b/>
                <w:bCs/>
                <w:color w:val="FFFFFF"/>
                <w:sz w:val="18"/>
                <w:szCs w:val="18"/>
              </w:rPr>
              <w:t>Hs</w:t>
            </w:r>
            <w:proofErr w:type="spellEnd"/>
            <w:r w:rsidRPr="0015376B">
              <w:rPr>
                <w:rFonts w:ascii="Arial" w:hAnsi="Arial" w:cs="Arial"/>
                <w:b/>
                <w:bCs/>
                <w:color w:val="FFFFFF"/>
                <w:sz w:val="18"/>
                <w:szCs w:val="18"/>
              </w:rPr>
              <w:t xml:space="preserve"> </w:t>
            </w:r>
          </w:p>
        </w:tc>
        <w:tc>
          <w:tcPr>
            <w:tcW w:w="1276" w:type="dxa"/>
            <w:tcBorders>
              <w:top w:val="nil"/>
              <w:left w:val="nil"/>
              <w:bottom w:val="single" w:sz="12" w:space="0" w:color="FFFFFF"/>
              <w:right w:val="single" w:sz="12" w:space="0" w:color="FFFFFF"/>
            </w:tcBorders>
            <w:shd w:val="clear" w:color="000000" w:fill="203764"/>
            <w:vAlign w:val="center"/>
            <w:hideMark/>
          </w:tcPr>
          <w:p w14:paraId="113A4B35" w14:textId="77777777" w:rsidR="00FF00A4" w:rsidRPr="0015376B" w:rsidRDefault="00FF00A4" w:rsidP="008D2AE1">
            <w:pPr>
              <w:tabs>
                <w:tab w:val="left" w:pos="567"/>
              </w:tabs>
              <w:spacing w:line="300" w:lineRule="atLeast"/>
              <w:jc w:val="center"/>
              <w:rPr>
                <w:rFonts w:ascii="Arial" w:hAnsi="Arial" w:cs="Arial"/>
                <w:b/>
                <w:bCs/>
                <w:color w:val="FFFFFF"/>
                <w:sz w:val="18"/>
                <w:szCs w:val="18"/>
              </w:rPr>
            </w:pPr>
            <w:r w:rsidRPr="0015376B">
              <w:rPr>
                <w:rFonts w:ascii="Arial" w:hAnsi="Arial" w:cs="Arial"/>
                <w:b/>
                <w:bCs/>
                <w:color w:val="FFFFFF"/>
                <w:sz w:val="18"/>
                <w:szCs w:val="18"/>
              </w:rPr>
              <w:t xml:space="preserve">TT </w:t>
            </w:r>
            <w:proofErr w:type="spellStart"/>
            <w:r w:rsidRPr="0015376B">
              <w:rPr>
                <w:rFonts w:ascii="Arial" w:hAnsi="Arial" w:cs="Arial"/>
                <w:b/>
                <w:bCs/>
                <w:color w:val="FFFFFF"/>
                <w:sz w:val="18"/>
                <w:szCs w:val="18"/>
              </w:rPr>
              <w:t>Hs</w:t>
            </w:r>
            <w:proofErr w:type="spellEnd"/>
            <w:r w:rsidRPr="0015376B">
              <w:rPr>
                <w:rFonts w:ascii="Arial" w:hAnsi="Arial" w:cs="Arial"/>
                <w:b/>
                <w:bCs/>
                <w:color w:val="FFFFFF"/>
                <w:sz w:val="18"/>
                <w:szCs w:val="18"/>
              </w:rPr>
              <w:t xml:space="preserve"> Mês</w:t>
            </w:r>
          </w:p>
        </w:tc>
        <w:tc>
          <w:tcPr>
            <w:tcW w:w="1276" w:type="dxa"/>
            <w:tcBorders>
              <w:top w:val="nil"/>
              <w:left w:val="nil"/>
              <w:bottom w:val="single" w:sz="12" w:space="0" w:color="FFFFFF"/>
              <w:right w:val="single" w:sz="12" w:space="0" w:color="FFFFFF"/>
            </w:tcBorders>
            <w:shd w:val="clear" w:color="000000" w:fill="203764"/>
            <w:vAlign w:val="center"/>
            <w:hideMark/>
          </w:tcPr>
          <w:p w14:paraId="0463D8F2" w14:textId="77777777" w:rsidR="00FF00A4" w:rsidRPr="0015376B" w:rsidRDefault="00FF00A4" w:rsidP="008D2AE1">
            <w:pPr>
              <w:tabs>
                <w:tab w:val="left" w:pos="567"/>
              </w:tabs>
              <w:spacing w:line="300" w:lineRule="atLeast"/>
              <w:jc w:val="center"/>
              <w:rPr>
                <w:rFonts w:ascii="Arial" w:hAnsi="Arial" w:cs="Arial"/>
                <w:b/>
                <w:bCs/>
                <w:color w:val="FFFFFF"/>
                <w:sz w:val="18"/>
                <w:szCs w:val="18"/>
              </w:rPr>
            </w:pPr>
            <w:r w:rsidRPr="0015376B">
              <w:rPr>
                <w:rFonts w:ascii="Arial" w:hAnsi="Arial" w:cs="Arial"/>
                <w:b/>
                <w:bCs/>
                <w:color w:val="FFFFFF"/>
                <w:sz w:val="18"/>
                <w:szCs w:val="18"/>
              </w:rPr>
              <w:t>valor da hora</w:t>
            </w:r>
          </w:p>
        </w:tc>
        <w:tc>
          <w:tcPr>
            <w:tcW w:w="1803" w:type="dxa"/>
            <w:tcBorders>
              <w:top w:val="nil"/>
              <w:left w:val="nil"/>
              <w:bottom w:val="single" w:sz="12" w:space="0" w:color="FFFFFF"/>
              <w:right w:val="single" w:sz="12" w:space="0" w:color="FFFFFF"/>
            </w:tcBorders>
            <w:shd w:val="clear" w:color="000000" w:fill="203764"/>
            <w:vAlign w:val="center"/>
            <w:hideMark/>
          </w:tcPr>
          <w:p w14:paraId="0586613B" w14:textId="77777777" w:rsidR="00FF00A4" w:rsidRPr="0015376B" w:rsidRDefault="00FF00A4" w:rsidP="008D2AE1">
            <w:pPr>
              <w:tabs>
                <w:tab w:val="left" w:pos="567"/>
              </w:tabs>
              <w:spacing w:line="300" w:lineRule="atLeast"/>
              <w:jc w:val="center"/>
              <w:rPr>
                <w:rFonts w:ascii="Arial" w:hAnsi="Arial" w:cs="Arial"/>
                <w:b/>
                <w:bCs/>
                <w:color w:val="FFFFFF"/>
                <w:sz w:val="18"/>
                <w:szCs w:val="18"/>
              </w:rPr>
            </w:pPr>
            <w:r w:rsidRPr="0015376B">
              <w:rPr>
                <w:rFonts w:ascii="Arial" w:hAnsi="Arial" w:cs="Arial"/>
                <w:b/>
                <w:bCs/>
                <w:color w:val="FFFFFF"/>
                <w:sz w:val="18"/>
                <w:szCs w:val="18"/>
              </w:rPr>
              <w:t xml:space="preserve">Total </w:t>
            </w:r>
          </w:p>
        </w:tc>
      </w:tr>
      <w:tr w:rsidR="00FF00A4" w:rsidRPr="0015376B" w14:paraId="2EC18A87" w14:textId="77777777" w:rsidTr="00AD06B7">
        <w:trPr>
          <w:trHeight w:val="340"/>
        </w:trPr>
        <w:tc>
          <w:tcPr>
            <w:tcW w:w="1282" w:type="dxa"/>
            <w:vMerge/>
            <w:tcBorders>
              <w:top w:val="nil"/>
              <w:left w:val="single" w:sz="12" w:space="0" w:color="FFFFFF"/>
              <w:bottom w:val="nil"/>
              <w:right w:val="single" w:sz="12" w:space="0" w:color="FFFFFF"/>
            </w:tcBorders>
            <w:vAlign w:val="center"/>
            <w:hideMark/>
          </w:tcPr>
          <w:p w14:paraId="123EA90F" w14:textId="77777777" w:rsidR="00FF00A4" w:rsidRPr="0015376B" w:rsidRDefault="00FF00A4" w:rsidP="008D2AE1">
            <w:pPr>
              <w:tabs>
                <w:tab w:val="left" w:pos="567"/>
              </w:tabs>
              <w:spacing w:line="300" w:lineRule="atLeast"/>
              <w:rPr>
                <w:rFonts w:ascii="Arial" w:hAnsi="Arial" w:cs="Arial"/>
                <w:b/>
                <w:bCs/>
                <w:color w:val="FFFFFF"/>
                <w:sz w:val="18"/>
                <w:szCs w:val="18"/>
              </w:rPr>
            </w:pPr>
          </w:p>
        </w:tc>
        <w:tc>
          <w:tcPr>
            <w:tcW w:w="2105" w:type="dxa"/>
            <w:tcBorders>
              <w:top w:val="nil"/>
              <w:left w:val="nil"/>
              <w:bottom w:val="single" w:sz="12" w:space="0" w:color="FFFFFF"/>
              <w:right w:val="single" w:sz="12" w:space="0" w:color="FFFFFF"/>
            </w:tcBorders>
            <w:shd w:val="clear" w:color="000000" w:fill="A6A6A6"/>
            <w:noWrap/>
            <w:vAlign w:val="center"/>
            <w:hideMark/>
          </w:tcPr>
          <w:p w14:paraId="08E8523C" w14:textId="77777777" w:rsidR="00FF00A4" w:rsidRPr="0015376B" w:rsidRDefault="00FF00A4" w:rsidP="008D2AE1">
            <w:pPr>
              <w:tabs>
                <w:tab w:val="left" w:pos="567"/>
              </w:tabs>
              <w:spacing w:line="300" w:lineRule="atLeast"/>
              <w:rPr>
                <w:rFonts w:ascii="Arial" w:hAnsi="Arial" w:cs="Arial"/>
                <w:b/>
                <w:bCs/>
                <w:color w:val="002060"/>
                <w:sz w:val="18"/>
                <w:szCs w:val="18"/>
              </w:rPr>
            </w:pPr>
            <w:r w:rsidRPr="0015376B">
              <w:rPr>
                <w:rFonts w:ascii="Arial" w:hAnsi="Arial" w:cs="Arial"/>
                <w:b/>
                <w:bCs/>
                <w:color w:val="002060"/>
                <w:sz w:val="18"/>
                <w:szCs w:val="18"/>
              </w:rPr>
              <w:t>Sócio</w:t>
            </w:r>
          </w:p>
        </w:tc>
        <w:tc>
          <w:tcPr>
            <w:tcW w:w="1134" w:type="dxa"/>
            <w:tcBorders>
              <w:top w:val="nil"/>
              <w:left w:val="nil"/>
              <w:bottom w:val="single" w:sz="12" w:space="0" w:color="FFFFFF"/>
              <w:right w:val="single" w:sz="12" w:space="0" w:color="FFFFFF"/>
            </w:tcBorders>
            <w:shd w:val="clear" w:color="000000" w:fill="D9D9D9"/>
            <w:noWrap/>
            <w:vAlign w:val="center"/>
            <w:hideMark/>
          </w:tcPr>
          <w:p w14:paraId="53A77A99" w14:textId="77777777" w:rsidR="00FF00A4" w:rsidRPr="0015376B" w:rsidRDefault="00FF00A4" w:rsidP="008D2AE1">
            <w:pPr>
              <w:tabs>
                <w:tab w:val="left" w:pos="567"/>
              </w:tabs>
              <w:spacing w:line="300" w:lineRule="atLeast"/>
              <w:jc w:val="center"/>
              <w:rPr>
                <w:rFonts w:ascii="Arial" w:hAnsi="Arial" w:cs="Arial"/>
                <w:color w:val="002060"/>
                <w:sz w:val="18"/>
                <w:szCs w:val="18"/>
              </w:rPr>
            </w:pPr>
            <w:r w:rsidRPr="0015376B">
              <w:rPr>
                <w:rFonts w:ascii="Arial" w:hAnsi="Arial" w:cs="Arial"/>
                <w:color w:val="002060"/>
                <w:sz w:val="18"/>
                <w:szCs w:val="18"/>
              </w:rPr>
              <w:t> </w:t>
            </w:r>
          </w:p>
        </w:tc>
        <w:tc>
          <w:tcPr>
            <w:tcW w:w="1276" w:type="dxa"/>
            <w:vMerge w:val="restart"/>
            <w:tcBorders>
              <w:top w:val="nil"/>
              <w:left w:val="single" w:sz="12" w:space="0" w:color="FFFFFF"/>
              <w:bottom w:val="single" w:sz="12" w:space="0" w:color="FFFFFF"/>
              <w:right w:val="single" w:sz="12" w:space="0" w:color="FFFFFF"/>
            </w:tcBorders>
            <w:shd w:val="clear" w:color="000000" w:fill="D9D9D9"/>
            <w:noWrap/>
            <w:vAlign w:val="center"/>
            <w:hideMark/>
          </w:tcPr>
          <w:p w14:paraId="5B171F44" w14:textId="77777777" w:rsidR="00FF00A4" w:rsidRPr="0015376B" w:rsidRDefault="00FF00A4" w:rsidP="008D2AE1">
            <w:pPr>
              <w:tabs>
                <w:tab w:val="left" w:pos="567"/>
              </w:tabs>
              <w:spacing w:line="300" w:lineRule="atLeast"/>
              <w:jc w:val="center"/>
              <w:rPr>
                <w:rFonts w:ascii="Arial" w:hAnsi="Arial" w:cs="Arial"/>
                <w:b/>
                <w:bCs/>
                <w:color w:val="002060"/>
                <w:sz w:val="18"/>
                <w:szCs w:val="18"/>
              </w:rPr>
            </w:pPr>
            <w:r w:rsidRPr="0015376B">
              <w:rPr>
                <w:rFonts w:ascii="Arial" w:hAnsi="Arial" w:cs="Arial"/>
                <w:b/>
                <w:bCs/>
                <w:color w:val="002060"/>
                <w:sz w:val="18"/>
                <w:szCs w:val="18"/>
              </w:rPr>
              <w:t>0</w:t>
            </w:r>
          </w:p>
        </w:tc>
        <w:tc>
          <w:tcPr>
            <w:tcW w:w="1276" w:type="dxa"/>
            <w:tcBorders>
              <w:top w:val="nil"/>
              <w:left w:val="nil"/>
              <w:bottom w:val="single" w:sz="12" w:space="0" w:color="FFFFFF"/>
              <w:right w:val="single" w:sz="12" w:space="0" w:color="FFFFFF"/>
            </w:tcBorders>
            <w:shd w:val="clear" w:color="000000" w:fill="D9D9D9"/>
            <w:noWrap/>
            <w:vAlign w:val="center"/>
            <w:hideMark/>
          </w:tcPr>
          <w:p w14:paraId="21174BD2" w14:textId="77777777" w:rsidR="00FF00A4" w:rsidRPr="0015376B" w:rsidRDefault="00FF00A4" w:rsidP="008D2AE1">
            <w:pPr>
              <w:tabs>
                <w:tab w:val="left" w:pos="567"/>
              </w:tabs>
              <w:spacing w:line="300" w:lineRule="atLeast"/>
              <w:jc w:val="center"/>
              <w:rPr>
                <w:rFonts w:ascii="Arial" w:hAnsi="Arial" w:cs="Arial"/>
                <w:color w:val="002060"/>
                <w:sz w:val="18"/>
                <w:szCs w:val="18"/>
              </w:rPr>
            </w:pPr>
            <w:r w:rsidRPr="0015376B">
              <w:rPr>
                <w:rFonts w:ascii="Arial" w:hAnsi="Arial" w:cs="Arial"/>
                <w:color w:val="002060"/>
                <w:sz w:val="18"/>
                <w:szCs w:val="18"/>
              </w:rPr>
              <w:t> </w:t>
            </w:r>
          </w:p>
        </w:tc>
        <w:tc>
          <w:tcPr>
            <w:tcW w:w="1803" w:type="dxa"/>
            <w:tcBorders>
              <w:top w:val="nil"/>
              <w:left w:val="nil"/>
              <w:bottom w:val="single" w:sz="12" w:space="0" w:color="FFFFFF"/>
              <w:right w:val="single" w:sz="12" w:space="0" w:color="FFFFFF"/>
            </w:tcBorders>
            <w:shd w:val="clear" w:color="000000" w:fill="D9D9D9"/>
            <w:noWrap/>
            <w:vAlign w:val="center"/>
            <w:hideMark/>
          </w:tcPr>
          <w:p w14:paraId="15C48225" w14:textId="468BEDD6" w:rsidR="00FF00A4" w:rsidRPr="0015376B" w:rsidRDefault="00FF00A4" w:rsidP="008D2AE1">
            <w:pPr>
              <w:tabs>
                <w:tab w:val="left" w:pos="567"/>
              </w:tabs>
              <w:spacing w:line="300" w:lineRule="atLeast"/>
              <w:jc w:val="center"/>
              <w:rPr>
                <w:rFonts w:ascii="Arial" w:hAnsi="Arial" w:cs="Arial"/>
                <w:color w:val="002060"/>
                <w:sz w:val="18"/>
                <w:szCs w:val="18"/>
              </w:rPr>
            </w:pPr>
            <w:r w:rsidRPr="0015376B">
              <w:rPr>
                <w:rFonts w:ascii="Arial" w:hAnsi="Arial" w:cs="Arial"/>
                <w:color w:val="002060"/>
                <w:sz w:val="18"/>
                <w:szCs w:val="18"/>
              </w:rPr>
              <w:t xml:space="preserve"> R$                    -   </w:t>
            </w:r>
          </w:p>
        </w:tc>
      </w:tr>
      <w:tr w:rsidR="00FF00A4" w:rsidRPr="0015376B" w14:paraId="674FAAD0" w14:textId="77777777" w:rsidTr="00AD06B7">
        <w:trPr>
          <w:trHeight w:val="340"/>
        </w:trPr>
        <w:tc>
          <w:tcPr>
            <w:tcW w:w="1282" w:type="dxa"/>
            <w:vMerge/>
            <w:tcBorders>
              <w:top w:val="nil"/>
              <w:left w:val="single" w:sz="12" w:space="0" w:color="FFFFFF"/>
              <w:bottom w:val="nil"/>
              <w:right w:val="single" w:sz="12" w:space="0" w:color="FFFFFF"/>
            </w:tcBorders>
            <w:vAlign w:val="center"/>
            <w:hideMark/>
          </w:tcPr>
          <w:p w14:paraId="51EC22A7" w14:textId="77777777" w:rsidR="00FF00A4" w:rsidRPr="0015376B" w:rsidRDefault="00FF00A4" w:rsidP="008D2AE1">
            <w:pPr>
              <w:tabs>
                <w:tab w:val="left" w:pos="567"/>
              </w:tabs>
              <w:spacing w:line="300" w:lineRule="atLeast"/>
              <w:rPr>
                <w:rFonts w:ascii="Arial" w:hAnsi="Arial" w:cs="Arial"/>
                <w:b/>
                <w:bCs/>
                <w:color w:val="FFFFFF"/>
                <w:sz w:val="18"/>
                <w:szCs w:val="18"/>
              </w:rPr>
            </w:pPr>
          </w:p>
        </w:tc>
        <w:tc>
          <w:tcPr>
            <w:tcW w:w="2105" w:type="dxa"/>
            <w:tcBorders>
              <w:top w:val="nil"/>
              <w:left w:val="nil"/>
              <w:bottom w:val="single" w:sz="12" w:space="0" w:color="FFFFFF"/>
              <w:right w:val="single" w:sz="12" w:space="0" w:color="FFFFFF"/>
            </w:tcBorders>
            <w:shd w:val="clear" w:color="000000" w:fill="A6A6A6"/>
            <w:noWrap/>
            <w:vAlign w:val="center"/>
            <w:hideMark/>
          </w:tcPr>
          <w:p w14:paraId="6AFA30B0" w14:textId="77777777" w:rsidR="00FF00A4" w:rsidRPr="0015376B" w:rsidRDefault="00FF00A4" w:rsidP="008D2AE1">
            <w:pPr>
              <w:tabs>
                <w:tab w:val="left" w:pos="567"/>
              </w:tabs>
              <w:spacing w:line="300" w:lineRule="atLeast"/>
              <w:rPr>
                <w:rFonts w:ascii="Arial" w:hAnsi="Arial" w:cs="Arial"/>
                <w:b/>
                <w:bCs/>
                <w:color w:val="002060"/>
                <w:sz w:val="18"/>
                <w:szCs w:val="18"/>
              </w:rPr>
            </w:pPr>
            <w:r w:rsidRPr="0015376B">
              <w:rPr>
                <w:rFonts w:ascii="Arial" w:hAnsi="Arial" w:cs="Arial"/>
                <w:b/>
                <w:bCs/>
                <w:color w:val="002060"/>
                <w:sz w:val="18"/>
                <w:szCs w:val="18"/>
              </w:rPr>
              <w:t>Especialista sênior</w:t>
            </w:r>
          </w:p>
        </w:tc>
        <w:tc>
          <w:tcPr>
            <w:tcW w:w="1134" w:type="dxa"/>
            <w:tcBorders>
              <w:top w:val="nil"/>
              <w:left w:val="nil"/>
              <w:bottom w:val="single" w:sz="12" w:space="0" w:color="FFFFFF"/>
              <w:right w:val="single" w:sz="12" w:space="0" w:color="FFFFFF"/>
            </w:tcBorders>
            <w:shd w:val="clear" w:color="000000" w:fill="D9D9D9"/>
            <w:noWrap/>
            <w:vAlign w:val="center"/>
            <w:hideMark/>
          </w:tcPr>
          <w:p w14:paraId="1B2ACFD8" w14:textId="77777777" w:rsidR="00FF00A4" w:rsidRPr="0015376B" w:rsidRDefault="00FF00A4" w:rsidP="008D2AE1">
            <w:pPr>
              <w:tabs>
                <w:tab w:val="left" w:pos="567"/>
              </w:tabs>
              <w:spacing w:line="300" w:lineRule="atLeast"/>
              <w:jc w:val="center"/>
              <w:rPr>
                <w:rFonts w:ascii="Arial" w:hAnsi="Arial" w:cs="Arial"/>
                <w:color w:val="002060"/>
                <w:sz w:val="18"/>
                <w:szCs w:val="18"/>
              </w:rPr>
            </w:pPr>
            <w:r w:rsidRPr="0015376B">
              <w:rPr>
                <w:rFonts w:ascii="Arial" w:hAnsi="Arial" w:cs="Arial"/>
                <w:color w:val="002060"/>
                <w:sz w:val="18"/>
                <w:szCs w:val="18"/>
              </w:rPr>
              <w:t> </w:t>
            </w:r>
          </w:p>
        </w:tc>
        <w:tc>
          <w:tcPr>
            <w:tcW w:w="1276" w:type="dxa"/>
            <w:vMerge/>
            <w:tcBorders>
              <w:top w:val="nil"/>
              <w:left w:val="single" w:sz="12" w:space="0" w:color="FFFFFF"/>
              <w:bottom w:val="single" w:sz="12" w:space="0" w:color="FFFFFF"/>
              <w:right w:val="single" w:sz="12" w:space="0" w:color="FFFFFF"/>
            </w:tcBorders>
            <w:vAlign w:val="center"/>
            <w:hideMark/>
          </w:tcPr>
          <w:p w14:paraId="54744757" w14:textId="77777777" w:rsidR="00FF00A4" w:rsidRPr="0015376B" w:rsidRDefault="00FF00A4" w:rsidP="008D2AE1">
            <w:pPr>
              <w:tabs>
                <w:tab w:val="left" w:pos="567"/>
              </w:tabs>
              <w:spacing w:line="300" w:lineRule="atLeast"/>
              <w:rPr>
                <w:rFonts w:ascii="Arial" w:hAnsi="Arial" w:cs="Arial"/>
                <w:b/>
                <w:bCs/>
                <w:color w:val="002060"/>
                <w:sz w:val="18"/>
                <w:szCs w:val="18"/>
              </w:rPr>
            </w:pPr>
          </w:p>
        </w:tc>
        <w:tc>
          <w:tcPr>
            <w:tcW w:w="1276" w:type="dxa"/>
            <w:tcBorders>
              <w:top w:val="nil"/>
              <w:left w:val="nil"/>
              <w:bottom w:val="single" w:sz="12" w:space="0" w:color="FFFFFF"/>
              <w:right w:val="single" w:sz="12" w:space="0" w:color="FFFFFF"/>
            </w:tcBorders>
            <w:shd w:val="clear" w:color="000000" w:fill="D9D9D9"/>
            <w:noWrap/>
            <w:vAlign w:val="center"/>
            <w:hideMark/>
          </w:tcPr>
          <w:p w14:paraId="0BE1C573" w14:textId="77777777" w:rsidR="00FF00A4" w:rsidRPr="0015376B" w:rsidRDefault="00FF00A4" w:rsidP="008D2AE1">
            <w:pPr>
              <w:tabs>
                <w:tab w:val="left" w:pos="567"/>
              </w:tabs>
              <w:spacing w:line="300" w:lineRule="atLeast"/>
              <w:jc w:val="center"/>
              <w:rPr>
                <w:rFonts w:ascii="Arial" w:hAnsi="Arial" w:cs="Arial"/>
                <w:color w:val="002060"/>
                <w:sz w:val="18"/>
                <w:szCs w:val="18"/>
              </w:rPr>
            </w:pPr>
            <w:r w:rsidRPr="0015376B">
              <w:rPr>
                <w:rFonts w:ascii="Arial" w:hAnsi="Arial" w:cs="Arial"/>
                <w:color w:val="002060"/>
                <w:sz w:val="18"/>
                <w:szCs w:val="18"/>
              </w:rPr>
              <w:t> </w:t>
            </w:r>
          </w:p>
        </w:tc>
        <w:tc>
          <w:tcPr>
            <w:tcW w:w="1803" w:type="dxa"/>
            <w:tcBorders>
              <w:top w:val="nil"/>
              <w:left w:val="nil"/>
              <w:bottom w:val="single" w:sz="12" w:space="0" w:color="FFFFFF"/>
              <w:right w:val="single" w:sz="12" w:space="0" w:color="FFFFFF"/>
            </w:tcBorders>
            <w:shd w:val="clear" w:color="000000" w:fill="D9D9D9"/>
            <w:noWrap/>
            <w:vAlign w:val="center"/>
            <w:hideMark/>
          </w:tcPr>
          <w:p w14:paraId="6F609561" w14:textId="2D176368" w:rsidR="00FF00A4" w:rsidRPr="0015376B" w:rsidRDefault="00FF00A4" w:rsidP="008D2AE1">
            <w:pPr>
              <w:tabs>
                <w:tab w:val="left" w:pos="567"/>
              </w:tabs>
              <w:spacing w:line="300" w:lineRule="atLeast"/>
              <w:jc w:val="center"/>
              <w:rPr>
                <w:rFonts w:ascii="Arial" w:hAnsi="Arial" w:cs="Arial"/>
                <w:color w:val="002060"/>
                <w:sz w:val="18"/>
                <w:szCs w:val="18"/>
              </w:rPr>
            </w:pPr>
            <w:r w:rsidRPr="0015376B">
              <w:rPr>
                <w:rFonts w:ascii="Arial" w:hAnsi="Arial" w:cs="Arial"/>
                <w:color w:val="002060"/>
                <w:sz w:val="18"/>
                <w:szCs w:val="18"/>
              </w:rPr>
              <w:t xml:space="preserve"> R$                                 -   </w:t>
            </w:r>
          </w:p>
        </w:tc>
      </w:tr>
      <w:tr w:rsidR="00FF00A4" w:rsidRPr="0015376B" w14:paraId="31E0684B" w14:textId="77777777" w:rsidTr="00AD06B7">
        <w:trPr>
          <w:trHeight w:val="340"/>
        </w:trPr>
        <w:tc>
          <w:tcPr>
            <w:tcW w:w="1282" w:type="dxa"/>
            <w:vMerge/>
            <w:tcBorders>
              <w:top w:val="nil"/>
              <w:left w:val="single" w:sz="12" w:space="0" w:color="FFFFFF"/>
              <w:bottom w:val="nil"/>
              <w:right w:val="single" w:sz="12" w:space="0" w:color="FFFFFF"/>
            </w:tcBorders>
            <w:vAlign w:val="center"/>
            <w:hideMark/>
          </w:tcPr>
          <w:p w14:paraId="7658E213" w14:textId="77777777" w:rsidR="00FF00A4" w:rsidRPr="0015376B" w:rsidRDefault="00FF00A4" w:rsidP="008D2AE1">
            <w:pPr>
              <w:tabs>
                <w:tab w:val="left" w:pos="567"/>
              </w:tabs>
              <w:spacing w:line="300" w:lineRule="atLeast"/>
              <w:rPr>
                <w:rFonts w:ascii="Arial" w:hAnsi="Arial" w:cs="Arial"/>
                <w:b/>
                <w:bCs/>
                <w:color w:val="FFFFFF"/>
                <w:sz w:val="18"/>
                <w:szCs w:val="18"/>
              </w:rPr>
            </w:pPr>
          </w:p>
        </w:tc>
        <w:tc>
          <w:tcPr>
            <w:tcW w:w="2105" w:type="dxa"/>
            <w:tcBorders>
              <w:top w:val="nil"/>
              <w:left w:val="nil"/>
              <w:bottom w:val="single" w:sz="12" w:space="0" w:color="FFFFFF"/>
              <w:right w:val="single" w:sz="12" w:space="0" w:color="FFFFFF"/>
            </w:tcBorders>
            <w:shd w:val="clear" w:color="000000" w:fill="A6A6A6"/>
            <w:noWrap/>
            <w:vAlign w:val="center"/>
            <w:hideMark/>
          </w:tcPr>
          <w:p w14:paraId="4AE5DE0D" w14:textId="77777777" w:rsidR="00FF00A4" w:rsidRPr="0015376B" w:rsidRDefault="00FF00A4" w:rsidP="008D2AE1">
            <w:pPr>
              <w:tabs>
                <w:tab w:val="left" w:pos="567"/>
              </w:tabs>
              <w:spacing w:line="300" w:lineRule="atLeast"/>
              <w:rPr>
                <w:rFonts w:ascii="Arial" w:hAnsi="Arial" w:cs="Arial"/>
                <w:b/>
                <w:bCs/>
                <w:color w:val="002060"/>
                <w:sz w:val="18"/>
                <w:szCs w:val="18"/>
              </w:rPr>
            </w:pPr>
            <w:r w:rsidRPr="0015376B">
              <w:rPr>
                <w:rFonts w:ascii="Arial" w:hAnsi="Arial" w:cs="Arial"/>
                <w:b/>
                <w:bCs/>
                <w:color w:val="002060"/>
                <w:sz w:val="18"/>
                <w:szCs w:val="18"/>
              </w:rPr>
              <w:t>Gerente</w:t>
            </w:r>
          </w:p>
        </w:tc>
        <w:tc>
          <w:tcPr>
            <w:tcW w:w="1134" w:type="dxa"/>
            <w:tcBorders>
              <w:top w:val="nil"/>
              <w:left w:val="nil"/>
              <w:bottom w:val="single" w:sz="12" w:space="0" w:color="FFFFFF"/>
              <w:right w:val="single" w:sz="12" w:space="0" w:color="FFFFFF"/>
            </w:tcBorders>
            <w:shd w:val="clear" w:color="000000" w:fill="D9D9D9"/>
            <w:noWrap/>
            <w:vAlign w:val="center"/>
            <w:hideMark/>
          </w:tcPr>
          <w:p w14:paraId="6F8468D2" w14:textId="77777777" w:rsidR="00FF00A4" w:rsidRPr="0015376B" w:rsidRDefault="00FF00A4" w:rsidP="008D2AE1">
            <w:pPr>
              <w:tabs>
                <w:tab w:val="left" w:pos="567"/>
              </w:tabs>
              <w:spacing w:line="300" w:lineRule="atLeast"/>
              <w:jc w:val="center"/>
              <w:rPr>
                <w:rFonts w:ascii="Arial" w:hAnsi="Arial" w:cs="Arial"/>
                <w:color w:val="002060"/>
                <w:sz w:val="18"/>
                <w:szCs w:val="18"/>
              </w:rPr>
            </w:pPr>
            <w:r w:rsidRPr="0015376B">
              <w:rPr>
                <w:rFonts w:ascii="Arial" w:hAnsi="Arial" w:cs="Arial"/>
                <w:color w:val="002060"/>
                <w:sz w:val="18"/>
                <w:szCs w:val="18"/>
              </w:rPr>
              <w:t> </w:t>
            </w:r>
          </w:p>
        </w:tc>
        <w:tc>
          <w:tcPr>
            <w:tcW w:w="1276" w:type="dxa"/>
            <w:vMerge/>
            <w:tcBorders>
              <w:top w:val="nil"/>
              <w:left w:val="single" w:sz="12" w:space="0" w:color="FFFFFF"/>
              <w:bottom w:val="single" w:sz="12" w:space="0" w:color="FFFFFF"/>
              <w:right w:val="single" w:sz="12" w:space="0" w:color="FFFFFF"/>
            </w:tcBorders>
            <w:vAlign w:val="center"/>
            <w:hideMark/>
          </w:tcPr>
          <w:p w14:paraId="45B620CC" w14:textId="77777777" w:rsidR="00FF00A4" w:rsidRPr="0015376B" w:rsidRDefault="00FF00A4" w:rsidP="008D2AE1">
            <w:pPr>
              <w:tabs>
                <w:tab w:val="left" w:pos="567"/>
              </w:tabs>
              <w:spacing w:line="300" w:lineRule="atLeast"/>
              <w:rPr>
                <w:rFonts w:ascii="Arial" w:hAnsi="Arial" w:cs="Arial"/>
                <w:b/>
                <w:bCs/>
                <w:color w:val="002060"/>
                <w:sz w:val="18"/>
                <w:szCs w:val="18"/>
              </w:rPr>
            </w:pPr>
          </w:p>
        </w:tc>
        <w:tc>
          <w:tcPr>
            <w:tcW w:w="1276" w:type="dxa"/>
            <w:tcBorders>
              <w:top w:val="nil"/>
              <w:left w:val="nil"/>
              <w:bottom w:val="single" w:sz="12" w:space="0" w:color="FFFFFF"/>
              <w:right w:val="single" w:sz="12" w:space="0" w:color="FFFFFF"/>
            </w:tcBorders>
            <w:shd w:val="clear" w:color="000000" w:fill="D9D9D9"/>
            <w:noWrap/>
            <w:vAlign w:val="center"/>
            <w:hideMark/>
          </w:tcPr>
          <w:p w14:paraId="77150A26" w14:textId="77777777" w:rsidR="00FF00A4" w:rsidRPr="0015376B" w:rsidRDefault="00FF00A4" w:rsidP="008D2AE1">
            <w:pPr>
              <w:tabs>
                <w:tab w:val="left" w:pos="567"/>
              </w:tabs>
              <w:spacing w:line="300" w:lineRule="atLeast"/>
              <w:jc w:val="center"/>
              <w:rPr>
                <w:rFonts w:ascii="Arial" w:hAnsi="Arial" w:cs="Arial"/>
                <w:color w:val="002060"/>
                <w:sz w:val="18"/>
                <w:szCs w:val="18"/>
              </w:rPr>
            </w:pPr>
            <w:r w:rsidRPr="0015376B">
              <w:rPr>
                <w:rFonts w:ascii="Arial" w:hAnsi="Arial" w:cs="Arial"/>
                <w:color w:val="002060"/>
                <w:sz w:val="18"/>
                <w:szCs w:val="18"/>
              </w:rPr>
              <w:t> </w:t>
            </w:r>
          </w:p>
        </w:tc>
        <w:tc>
          <w:tcPr>
            <w:tcW w:w="1803" w:type="dxa"/>
            <w:tcBorders>
              <w:top w:val="nil"/>
              <w:left w:val="nil"/>
              <w:bottom w:val="single" w:sz="12" w:space="0" w:color="FFFFFF"/>
              <w:right w:val="single" w:sz="12" w:space="0" w:color="FFFFFF"/>
            </w:tcBorders>
            <w:shd w:val="clear" w:color="000000" w:fill="D9D9D9"/>
            <w:noWrap/>
            <w:vAlign w:val="center"/>
            <w:hideMark/>
          </w:tcPr>
          <w:p w14:paraId="7D333E0D" w14:textId="04F70BE7" w:rsidR="00FF00A4" w:rsidRPr="0015376B" w:rsidRDefault="00FF00A4" w:rsidP="008D2AE1">
            <w:pPr>
              <w:tabs>
                <w:tab w:val="left" w:pos="567"/>
              </w:tabs>
              <w:spacing w:line="300" w:lineRule="atLeast"/>
              <w:jc w:val="center"/>
              <w:rPr>
                <w:rFonts w:ascii="Arial" w:hAnsi="Arial" w:cs="Arial"/>
                <w:color w:val="002060"/>
                <w:sz w:val="18"/>
                <w:szCs w:val="18"/>
              </w:rPr>
            </w:pPr>
            <w:r w:rsidRPr="0015376B">
              <w:rPr>
                <w:rFonts w:ascii="Arial" w:hAnsi="Arial" w:cs="Arial"/>
                <w:color w:val="002060"/>
                <w:sz w:val="18"/>
                <w:szCs w:val="18"/>
              </w:rPr>
              <w:t xml:space="preserve"> R$                            -   </w:t>
            </w:r>
          </w:p>
        </w:tc>
      </w:tr>
      <w:tr w:rsidR="00FF00A4" w:rsidRPr="0015376B" w14:paraId="08F4575B" w14:textId="77777777" w:rsidTr="00AD06B7">
        <w:trPr>
          <w:trHeight w:val="340"/>
        </w:trPr>
        <w:tc>
          <w:tcPr>
            <w:tcW w:w="1282" w:type="dxa"/>
            <w:vMerge/>
            <w:tcBorders>
              <w:top w:val="nil"/>
              <w:left w:val="single" w:sz="12" w:space="0" w:color="FFFFFF"/>
              <w:bottom w:val="nil"/>
              <w:right w:val="single" w:sz="12" w:space="0" w:color="FFFFFF"/>
            </w:tcBorders>
            <w:vAlign w:val="center"/>
            <w:hideMark/>
          </w:tcPr>
          <w:p w14:paraId="090DCA8F" w14:textId="77777777" w:rsidR="00FF00A4" w:rsidRPr="0015376B" w:rsidRDefault="00FF00A4" w:rsidP="008D2AE1">
            <w:pPr>
              <w:tabs>
                <w:tab w:val="left" w:pos="567"/>
              </w:tabs>
              <w:spacing w:line="300" w:lineRule="atLeast"/>
              <w:rPr>
                <w:rFonts w:ascii="Arial" w:hAnsi="Arial" w:cs="Arial"/>
                <w:b/>
                <w:bCs/>
                <w:color w:val="FFFFFF"/>
                <w:sz w:val="18"/>
                <w:szCs w:val="18"/>
              </w:rPr>
            </w:pPr>
          </w:p>
        </w:tc>
        <w:tc>
          <w:tcPr>
            <w:tcW w:w="2105" w:type="dxa"/>
            <w:tcBorders>
              <w:top w:val="nil"/>
              <w:left w:val="nil"/>
              <w:bottom w:val="single" w:sz="12" w:space="0" w:color="FFFFFF"/>
              <w:right w:val="single" w:sz="12" w:space="0" w:color="FFFFFF"/>
            </w:tcBorders>
            <w:shd w:val="clear" w:color="000000" w:fill="A6A6A6"/>
            <w:noWrap/>
            <w:vAlign w:val="center"/>
            <w:hideMark/>
          </w:tcPr>
          <w:p w14:paraId="71208419" w14:textId="77777777" w:rsidR="00FF00A4" w:rsidRPr="0015376B" w:rsidRDefault="00FF00A4" w:rsidP="008D2AE1">
            <w:pPr>
              <w:tabs>
                <w:tab w:val="left" w:pos="567"/>
              </w:tabs>
              <w:spacing w:line="300" w:lineRule="atLeast"/>
              <w:rPr>
                <w:rFonts w:ascii="Arial" w:hAnsi="Arial" w:cs="Arial"/>
                <w:b/>
                <w:bCs/>
                <w:color w:val="002060"/>
                <w:sz w:val="18"/>
                <w:szCs w:val="18"/>
              </w:rPr>
            </w:pPr>
            <w:r w:rsidRPr="0015376B">
              <w:rPr>
                <w:rFonts w:ascii="Arial" w:hAnsi="Arial" w:cs="Arial"/>
                <w:b/>
                <w:bCs/>
                <w:color w:val="002060"/>
                <w:sz w:val="18"/>
                <w:szCs w:val="18"/>
              </w:rPr>
              <w:t>Consultor pleno</w:t>
            </w:r>
          </w:p>
        </w:tc>
        <w:tc>
          <w:tcPr>
            <w:tcW w:w="1134" w:type="dxa"/>
            <w:tcBorders>
              <w:top w:val="nil"/>
              <w:left w:val="nil"/>
              <w:bottom w:val="single" w:sz="12" w:space="0" w:color="FFFFFF"/>
              <w:right w:val="single" w:sz="12" w:space="0" w:color="FFFFFF"/>
            </w:tcBorders>
            <w:shd w:val="clear" w:color="000000" w:fill="D9D9D9"/>
            <w:noWrap/>
            <w:vAlign w:val="center"/>
            <w:hideMark/>
          </w:tcPr>
          <w:p w14:paraId="07789D1C" w14:textId="77777777" w:rsidR="00FF00A4" w:rsidRPr="0015376B" w:rsidRDefault="00FF00A4" w:rsidP="008D2AE1">
            <w:pPr>
              <w:tabs>
                <w:tab w:val="left" w:pos="567"/>
              </w:tabs>
              <w:spacing w:line="300" w:lineRule="atLeast"/>
              <w:jc w:val="center"/>
              <w:rPr>
                <w:rFonts w:ascii="Arial" w:hAnsi="Arial" w:cs="Arial"/>
                <w:color w:val="002060"/>
                <w:sz w:val="18"/>
                <w:szCs w:val="18"/>
              </w:rPr>
            </w:pPr>
            <w:r w:rsidRPr="0015376B">
              <w:rPr>
                <w:rFonts w:ascii="Arial" w:hAnsi="Arial" w:cs="Arial"/>
                <w:color w:val="002060"/>
                <w:sz w:val="18"/>
                <w:szCs w:val="18"/>
              </w:rPr>
              <w:t> </w:t>
            </w:r>
          </w:p>
        </w:tc>
        <w:tc>
          <w:tcPr>
            <w:tcW w:w="1276" w:type="dxa"/>
            <w:vMerge/>
            <w:tcBorders>
              <w:top w:val="nil"/>
              <w:left w:val="single" w:sz="12" w:space="0" w:color="FFFFFF"/>
              <w:bottom w:val="single" w:sz="12" w:space="0" w:color="FFFFFF"/>
              <w:right w:val="single" w:sz="12" w:space="0" w:color="FFFFFF"/>
            </w:tcBorders>
            <w:vAlign w:val="center"/>
            <w:hideMark/>
          </w:tcPr>
          <w:p w14:paraId="392FEF8C" w14:textId="77777777" w:rsidR="00FF00A4" w:rsidRPr="0015376B" w:rsidRDefault="00FF00A4" w:rsidP="008D2AE1">
            <w:pPr>
              <w:tabs>
                <w:tab w:val="left" w:pos="567"/>
              </w:tabs>
              <w:spacing w:line="300" w:lineRule="atLeast"/>
              <w:rPr>
                <w:rFonts w:ascii="Arial" w:hAnsi="Arial" w:cs="Arial"/>
                <w:b/>
                <w:bCs/>
                <w:color w:val="002060"/>
                <w:sz w:val="18"/>
                <w:szCs w:val="18"/>
              </w:rPr>
            </w:pPr>
          </w:p>
        </w:tc>
        <w:tc>
          <w:tcPr>
            <w:tcW w:w="1276" w:type="dxa"/>
            <w:tcBorders>
              <w:top w:val="nil"/>
              <w:left w:val="nil"/>
              <w:bottom w:val="single" w:sz="12" w:space="0" w:color="FFFFFF"/>
              <w:right w:val="single" w:sz="12" w:space="0" w:color="FFFFFF"/>
            </w:tcBorders>
            <w:shd w:val="clear" w:color="000000" w:fill="D9D9D9"/>
            <w:noWrap/>
            <w:vAlign w:val="center"/>
            <w:hideMark/>
          </w:tcPr>
          <w:p w14:paraId="7F05A66C" w14:textId="77777777" w:rsidR="00FF00A4" w:rsidRPr="0015376B" w:rsidRDefault="00FF00A4" w:rsidP="008D2AE1">
            <w:pPr>
              <w:tabs>
                <w:tab w:val="left" w:pos="567"/>
              </w:tabs>
              <w:spacing w:line="300" w:lineRule="atLeast"/>
              <w:jc w:val="center"/>
              <w:rPr>
                <w:rFonts w:ascii="Arial" w:hAnsi="Arial" w:cs="Arial"/>
                <w:color w:val="002060"/>
                <w:sz w:val="18"/>
                <w:szCs w:val="18"/>
              </w:rPr>
            </w:pPr>
            <w:r w:rsidRPr="0015376B">
              <w:rPr>
                <w:rFonts w:ascii="Arial" w:hAnsi="Arial" w:cs="Arial"/>
                <w:color w:val="002060"/>
                <w:sz w:val="18"/>
                <w:szCs w:val="18"/>
              </w:rPr>
              <w:t> </w:t>
            </w:r>
          </w:p>
        </w:tc>
        <w:tc>
          <w:tcPr>
            <w:tcW w:w="1803" w:type="dxa"/>
            <w:tcBorders>
              <w:top w:val="nil"/>
              <w:left w:val="nil"/>
              <w:bottom w:val="single" w:sz="12" w:space="0" w:color="FFFFFF"/>
              <w:right w:val="single" w:sz="12" w:space="0" w:color="FFFFFF"/>
            </w:tcBorders>
            <w:shd w:val="clear" w:color="000000" w:fill="D9D9D9"/>
            <w:noWrap/>
            <w:vAlign w:val="center"/>
            <w:hideMark/>
          </w:tcPr>
          <w:p w14:paraId="16CE71E7" w14:textId="47911AA2" w:rsidR="00FF00A4" w:rsidRPr="0015376B" w:rsidRDefault="00FF00A4" w:rsidP="008D2AE1">
            <w:pPr>
              <w:tabs>
                <w:tab w:val="left" w:pos="567"/>
              </w:tabs>
              <w:spacing w:line="300" w:lineRule="atLeast"/>
              <w:jc w:val="center"/>
              <w:rPr>
                <w:rFonts w:ascii="Arial" w:hAnsi="Arial" w:cs="Arial"/>
                <w:color w:val="002060"/>
                <w:sz w:val="18"/>
                <w:szCs w:val="18"/>
              </w:rPr>
            </w:pPr>
            <w:r w:rsidRPr="0015376B">
              <w:rPr>
                <w:rFonts w:ascii="Arial" w:hAnsi="Arial" w:cs="Arial"/>
                <w:color w:val="002060"/>
                <w:sz w:val="18"/>
                <w:szCs w:val="18"/>
              </w:rPr>
              <w:t xml:space="preserve"> R$                                 -   </w:t>
            </w:r>
          </w:p>
        </w:tc>
      </w:tr>
      <w:tr w:rsidR="00FF00A4" w:rsidRPr="0015376B" w14:paraId="5502F34D" w14:textId="77777777" w:rsidTr="00AD06B7">
        <w:trPr>
          <w:trHeight w:val="340"/>
        </w:trPr>
        <w:tc>
          <w:tcPr>
            <w:tcW w:w="1282" w:type="dxa"/>
            <w:tcBorders>
              <w:top w:val="nil"/>
              <w:left w:val="single" w:sz="12" w:space="0" w:color="FFFFFF"/>
              <w:bottom w:val="single" w:sz="12" w:space="0" w:color="FFFFFF"/>
              <w:right w:val="single" w:sz="12" w:space="0" w:color="FFFFFF"/>
            </w:tcBorders>
            <w:shd w:val="clear" w:color="000000" w:fill="FFFFFF"/>
            <w:vAlign w:val="center"/>
            <w:hideMark/>
          </w:tcPr>
          <w:p w14:paraId="20C7E686" w14:textId="77777777" w:rsidR="00FF00A4" w:rsidRPr="0015376B" w:rsidRDefault="00FF00A4" w:rsidP="008D2AE1">
            <w:pPr>
              <w:tabs>
                <w:tab w:val="left" w:pos="567"/>
              </w:tabs>
              <w:spacing w:line="300" w:lineRule="atLeast"/>
              <w:rPr>
                <w:rFonts w:ascii="Arial" w:hAnsi="Arial" w:cs="Arial"/>
                <w:b/>
                <w:bCs/>
                <w:color w:val="FFFFFF"/>
                <w:sz w:val="18"/>
                <w:szCs w:val="18"/>
              </w:rPr>
            </w:pPr>
            <w:r w:rsidRPr="0015376B">
              <w:rPr>
                <w:rFonts w:ascii="Arial" w:hAnsi="Arial" w:cs="Arial"/>
                <w:b/>
                <w:bCs/>
                <w:color w:val="FFFFFF"/>
                <w:sz w:val="18"/>
                <w:szCs w:val="18"/>
              </w:rPr>
              <w:t> </w:t>
            </w:r>
          </w:p>
        </w:tc>
        <w:tc>
          <w:tcPr>
            <w:tcW w:w="4515" w:type="dxa"/>
            <w:gridSpan w:val="3"/>
            <w:tcBorders>
              <w:top w:val="single" w:sz="12" w:space="0" w:color="FFFFFF"/>
              <w:left w:val="nil"/>
              <w:bottom w:val="single" w:sz="12" w:space="0" w:color="FFFFFF"/>
              <w:right w:val="nil"/>
            </w:tcBorders>
            <w:shd w:val="clear" w:color="000000" w:fill="FFFFFF"/>
            <w:noWrap/>
            <w:vAlign w:val="center"/>
            <w:hideMark/>
          </w:tcPr>
          <w:p w14:paraId="2FE35974" w14:textId="77777777" w:rsidR="00FF00A4" w:rsidRPr="0015376B" w:rsidRDefault="00FF00A4" w:rsidP="008D2AE1">
            <w:pPr>
              <w:tabs>
                <w:tab w:val="left" w:pos="567"/>
              </w:tabs>
              <w:spacing w:line="300" w:lineRule="atLeast"/>
              <w:jc w:val="center"/>
              <w:rPr>
                <w:rFonts w:ascii="Arial" w:hAnsi="Arial" w:cs="Arial"/>
                <w:b/>
                <w:bCs/>
                <w:color w:val="002060"/>
                <w:sz w:val="18"/>
                <w:szCs w:val="18"/>
              </w:rPr>
            </w:pPr>
            <w:r w:rsidRPr="0015376B">
              <w:rPr>
                <w:rFonts w:ascii="Arial" w:hAnsi="Arial" w:cs="Arial"/>
                <w:b/>
                <w:bCs/>
                <w:color w:val="002060"/>
                <w:sz w:val="18"/>
                <w:szCs w:val="18"/>
              </w:rPr>
              <w:t> </w:t>
            </w:r>
          </w:p>
        </w:tc>
        <w:tc>
          <w:tcPr>
            <w:tcW w:w="1276" w:type="dxa"/>
            <w:tcBorders>
              <w:top w:val="nil"/>
              <w:left w:val="nil"/>
              <w:bottom w:val="single" w:sz="12" w:space="0" w:color="FFFFFF"/>
              <w:right w:val="single" w:sz="12" w:space="0" w:color="FFFFFF"/>
            </w:tcBorders>
            <w:shd w:val="clear" w:color="000000" w:fill="FFFFFF"/>
            <w:noWrap/>
            <w:vAlign w:val="center"/>
            <w:hideMark/>
          </w:tcPr>
          <w:p w14:paraId="3FEB8883" w14:textId="77777777" w:rsidR="00FF00A4" w:rsidRPr="0015376B" w:rsidRDefault="00FF00A4" w:rsidP="008D2AE1">
            <w:pPr>
              <w:tabs>
                <w:tab w:val="left" w:pos="567"/>
              </w:tabs>
              <w:spacing w:line="300" w:lineRule="atLeast"/>
              <w:jc w:val="center"/>
              <w:rPr>
                <w:rFonts w:ascii="Arial" w:hAnsi="Arial" w:cs="Arial"/>
                <w:b/>
                <w:bCs/>
                <w:i/>
                <w:iCs/>
                <w:color w:val="FFFFFF"/>
                <w:sz w:val="18"/>
                <w:szCs w:val="18"/>
              </w:rPr>
            </w:pPr>
            <w:r w:rsidRPr="0015376B">
              <w:rPr>
                <w:rFonts w:ascii="Arial" w:hAnsi="Arial" w:cs="Arial"/>
                <w:b/>
                <w:bCs/>
                <w:i/>
                <w:iCs/>
                <w:color w:val="FFFFFF"/>
                <w:sz w:val="18"/>
                <w:szCs w:val="18"/>
              </w:rPr>
              <w:t xml:space="preserve"> R$                             -   </w:t>
            </w:r>
          </w:p>
        </w:tc>
        <w:tc>
          <w:tcPr>
            <w:tcW w:w="1803" w:type="dxa"/>
            <w:tcBorders>
              <w:top w:val="nil"/>
              <w:left w:val="nil"/>
              <w:bottom w:val="single" w:sz="12" w:space="0" w:color="FFFFFF"/>
              <w:right w:val="single" w:sz="12" w:space="0" w:color="FFFFFF"/>
            </w:tcBorders>
            <w:shd w:val="clear" w:color="000000" w:fill="0070C0"/>
            <w:noWrap/>
            <w:vAlign w:val="center"/>
            <w:hideMark/>
          </w:tcPr>
          <w:p w14:paraId="49E0ED78" w14:textId="5207A09E" w:rsidR="00FF00A4" w:rsidRPr="0015376B" w:rsidRDefault="00FF00A4" w:rsidP="008D2AE1">
            <w:pPr>
              <w:tabs>
                <w:tab w:val="left" w:pos="567"/>
              </w:tabs>
              <w:spacing w:line="300" w:lineRule="atLeast"/>
              <w:jc w:val="center"/>
              <w:rPr>
                <w:rFonts w:ascii="Arial" w:hAnsi="Arial" w:cs="Arial"/>
                <w:b/>
                <w:bCs/>
                <w:color w:val="FFFFFF"/>
                <w:sz w:val="18"/>
                <w:szCs w:val="18"/>
              </w:rPr>
            </w:pPr>
            <w:r w:rsidRPr="0015376B">
              <w:rPr>
                <w:rFonts w:ascii="Arial" w:hAnsi="Arial" w:cs="Arial"/>
                <w:b/>
                <w:bCs/>
                <w:color w:val="FFFFFF"/>
                <w:sz w:val="18"/>
                <w:szCs w:val="18"/>
              </w:rPr>
              <w:t xml:space="preserve"> R$                                 -   </w:t>
            </w:r>
          </w:p>
        </w:tc>
      </w:tr>
    </w:tbl>
    <w:p w14:paraId="36236325" w14:textId="77777777" w:rsidR="00AD06B7" w:rsidRPr="0015376B" w:rsidRDefault="00AD06B7" w:rsidP="008D2AE1">
      <w:pPr>
        <w:pStyle w:val="Corpodetexto"/>
        <w:tabs>
          <w:tab w:val="left" w:pos="567"/>
        </w:tabs>
        <w:spacing w:before="0" w:line="300" w:lineRule="atLeast"/>
        <w:jc w:val="both"/>
        <w:rPr>
          <w:b/>
          <w:bCs/>
          <w:sz w:val="20"/>
          <w:szCs w:val="20"/>
          <w:u w:val="single"/>
        </w:rPr>
      </w:pPr>
      <w:bookmarkStart w:id="99" w:name="_Toc122683316"/>
      <w:bookmarkStart w:id="100" w:name="_Toc125539350"/>
      <w:bookmarkStart w:id="101" w:name="_Toc125556252"/>
      <w:bookmarkStart w:id="102" w:name="_Toc125556838"/>
      <w:bookmarkStart w:id="103" w:name="_Toc125557935"/>
      <w:bookmarkStart w:id="104" w:name="_Toc125626771"/>
      <w:bookmarkStart w:id="105" w:name="_Toc125626901"/>
      <w:bookmarkStart w:id="106" w:name="_Toc125627151"/>
      <w:bookmarkStart w:id="107" w:name="_Toc125799192"/>
      <w:bookmarkStart w:id="108" w:name="_Toc126000547"/>
      <w:bookmarkStart w:id="109" w:name="_Toc142912271"/>
    </w:p>
    <w:p w14:paraId="5B236EEB" w14:textId="3F298014" w:rsidR="00787232" w:rsidRPr="0015376B" w:rsidRDefault="008D2AE1" w:rsidP="008D2AE1">
      <w:pPr>
        <w:pStyle w:val="Corpodetexto"/>
        <w:tabs>
          <w:tab w:val="left" w:pos="567"/>
        </w:tabs>
        <w:spacing w:before="0" w:line="300" w:lineRule="atLeast"/>
        <w:jc w:val="both"/>
        <w:rPr>
          <w:b/>
          <w:bCs/>
          <w:sz w:val="20"/>
          <w:szCs w:val="20"/>
          <w:u w:val="single"/>
        </w:rPr>
      </w:pPr>
      <w:r w:rsidRPr="0015376B">
        <w:rPr>
          <w:b/>
          <w:bCs/>
          <w:sz w:val="20"/>
          <w:szCs w:val="20"/>
          <w:u w:val="single"/>
        </w:rPr>
        <w:t>CRONOGRAMA</w:t>
      </w:r>
    </w:p>
    <w:p w14:paraId="790FCD81" w14:textId="77777777" w:rsidR="004F05B8" w:rsidRPr="0015376B" w:rsidRDefault="004F05B8" w:rsidP="008D2AE1">
      <w:pPr>
        <w:tabs>
          <w:tab w:val="left" w:pos="567"/>
        </w:tabs>
        <w:spacing w:line="300" w:lineRule="atLeast"/>
        <w:rPr>
          <w:rFonts w:ascii="Arial" w:hAnsi="Arial" w:cs="Arial"/>
          <w:sz w:val="20"/>
          <w:szCs w:val="20"/>
        </w:rPr>
      </w:pPr>
    </w:p>
    <w:p w14:paraId="7E83E474" w14:textId="5330329A" w:rsidR="00B175A6" w:rsidRPr="0015376B" w:rsidRDefault="004F05B8" w:rsidP="00AD06B7">
      <w:pPr>
        <w:pStyle w:val="PargrafodaLista"/>
        <w:numPr>
          <w:ilvl w:val="0"/>
          <w:numId w:val="18"/>
        </w:numPr>
        <w:tabs>
          <w:tab w:val="left" w:pos="567"/>
        </w:tabs>
        <w:spacing w:after="0" w:line="300" w:lineRule="atLeast"/>
        <w:ind w:left="0" w:firstLine="0"/>
        <w:jc w:val="both"/>
        <w:rPr>
          <w:rFonts w:ascii="Arial" w:eastAsia="Arial" w:hAnsi="Arial" w:cs="Arial"/>
          <w:color w:val="000000" w:themeColor="text1"/>
          <w:sz w:val="20"/>
          <w:szCs w:val="20"/>
        </w:rPr>
      </w:pPr>
      <w:r w:rsidRPr="0015376B">
        <w:rPr>
          <w:rFonts w:ascii="Arial" w:eastAsia="Arial" w:hAnsi="Arial" w:cs="Arial"/>
          <w:color w:val="000000" w:themeColor="text1"/>
          <w:sz w:val="20"/>
          <w:szCs w:val="20"/>
        </w:rPr>
        <w:t xml:space="preserve">Entendimento da Obrigação, conhecimento do procedimento e </w:t>
      </w:r>
      <w:r w:rsidR="00664375" w:rsidRPr="0015376B">
        <w:rPr>
          <w:rFonts w:ascii="Arial" w:eastAsia="Arial" w:hAnsi="Arial" w:cs="Arial"/>
          <w:color w:val="000000" w:themeColor="text1"/>
          <w:sz w:val="20"/>
          <w:szCs w:val="20"/>
        </w:rPr>
        <w:t>estrutura de dados das evidências associadas (com realização de reuniões remotas e pelo menos uma reunião presencial)</w:t>
      </w:r>
    </w:p>
    <w:p w14:paraId="488F4DDB" w14:textId="43D2A8B4" w:rsidR="00664375" w:rsidRPr="0015376B" w:rsidRDefault="00664375" w:rsidP="00AD06B7">
      <w:pPr>
        <w:pStyle w:val="PargrafodaLista"/>
        <w:numPr>
          <w:ilvl w:val="0"/>
          <w:numId w:val="18"/>
        </w:numPr>
        <w:tabs>
          <w:tab w:val="left" w:pos="567"/>
        </w:tabs>
        <w:spacing w:after="0" w:line="300" w:lineRule="atLeast"/>
        <w:ind w:left="0" w:firstLine="0"/>
        <w:jc w:val="both"/>
        <w:rPr>
          <w:rFonts w:ascii="Arial" w:eastAsia="Arial" w:hAnsi="Arial" w:cs="Arial"/>
          <w:color w:val="000000" w:themeColor="text1"/>
          <w:sz w:val="20"/>
          <w:szCs w:val="20"/>
        </w:rPr>
      </w:pPr>
      <w:r w:rsidRPr="0015376B">
        <w:rPr>
          <w:rFonts w:ascii="Arial" w:eastAsia="Arial" w:hAnsi="Arial" w:cs="Arial"/>
          <w:color w:val="000000" w:themeColor="text1"/>
          <w:sz w:val="20"/>
          <w:szCs w:val="20"/>
        </w:rPr>
        <w:t>Desenho do Procedimento Previamente acordado (com realização de reuniões remotas e uma reunião presencial para apresentação do PPA</w:t>
      </w:r>
      <w:r w:rsidR="00963E18" w:rsidRPr="0015376B">
        <w:rPr>
          <w:rFonts w:ascii="Arial" w:eastAsia="Arial" w:hAnsi="Arial" w:cs="Arial"/>
          <w:color w:val="000000" w:themeColor="text1"/>
          <w:sz w:val="20"/>
          <w:szCs w:val="20"/>
        </w:rPr>
        <w:t xml:space="preserve"> final</w:t>
      </w:r>
      <w:r w:rsidRPr="0015376B">
        <w:rPr>
          <w:rFonts w:ascii="Arial" w:eastAsia="Arial" w:hAnsi="Arial" w:cs="Arial"/>
          <w:color w:val="000000" w:themeColor="text1"/>
          <w:sz w:val="20"/>
          <w:szCs w:val="20"/>
        </w:rPr>
        <w:t xml:space="preserve">)   </w:t>
      </w:r>
    </w:p>
    <w:p w14:paraId="74CB6BAB" w14:textId="226031A7" w:rsidR="004F05B8" w:rsidRPr="0015376B" w:rsidRDefault="00664375" w:rsidP="00AD06B7">
      <w:pPr>
        <w:pStyle w:val="PargrafodaLista"/>
        <w:numPr>
          <w:ilvl w:val="0"/>
          <w:numId w:val="18"/>
        </w:numPr>
        <w:tabs>
          <w:tab w:val="left" w:pos="567"/>
        </w:tabs>
        <w:spacing w:after="0" w:line="300" w:lineRule="atLeast"/>
        <w:ind w:left="0" w:firstLine="0"/>
        <w:jc w:val="both"/>
        <w:rPr>
          <w:rFonts w:ascii="Arial" w:eastAsia="Arial" w:hAnsi="Arial" w:cs="Arial"/>
          <w:color w:val="000000" w:themeColor="text1"/>
          <w:sz w:val="20"/>
          <w:szCs w:val="20"/>
        </w:rPr>
      </w:pPr>
      <w:r w:rsidRPr="0015376B">
        <w:rPr>
          <w:rFonts w:ascii="Arial" w:eastAsia="Arial" w:hAnsi="Arial" w:cs="Arial"/>
          <w:color w:val="000000" w:themeColor="text1"/>
          <w:sz w:val="20"/>
          <w:szCs w:val="20"/>
        </w:rPr>
        <w:t xml:space="preserve">Realização da </w:t>
      </w:r>
      <w:proofErr w:type="spellStart"/>
      <w:r w:rsidRPr="0015376B">
        <w:rPr>
          <w:rFonts w:ascii="Arial" w:eastAsia="Arial" w:hAnsi="Arial" w:cs="Arial"/>
          <w:color w:val="000000" w:themeColor="text1"/>
          <w:sz w:val="20"/>
          <w:szCs w:val="20"/>
        </w:rPr>
        <w:t>pré</w:t>
      </w:r>
      <w:proofErr w:type="spellEnd"/>
      <w:r w:rsidRPr="0015376B">
        <w:rPr>
          <w:rFonts w:ascii="Arial" w:eastAsia="Arial" w:hAnsi="Arial" w:cs="Arial"/>
          <w:color w:val="000000" w:themeColor="text1"/>
          <w:sz w:val="20"/>
          <w:szCs w:val="20"/>
        </w:rPr>
        <w:t xml:space="preserve">-auditoria </w:t>
      </w:r>
      <w:r w:rsidRPr="0015376B">
        <w:rPr>
          <w:rFonts w:ascii="Arial" w:eastAsia="Arial" w:hAnsi="Arial" w:cs="Arial"/>
          <w:i/>
          <w:iCs/>
          <w:color w:val="000000" w:themeColor="text1"/>
          <w:sz w:val="20"/>
          <w:szCs w:val="20"/>
        </w:rPr>
        <w:t>in loco</w:t>
      </w:r>
    </w:p>
    <w:p w14:paraId="06CAECCF" w14:textId="50DCC662" w:rsidR="00664375" w:rsidRPr="0015376B" w:rsidRDefault="00664375" w:rsidP="00AD06B7">
      <w:pPr>
        <w:pStyle w:val="PargrafodaLista"/>
        <w:numPr>
          <w:ilvl w:val="0"/>
          <w:numId w:val="18"/>
        </w:numPr>
        <w:tabs>
          <w:tab w:val="left" w:pos="567"/>
        </w:tabs>
        <w:spacing w:after="0" w:line="300" w:lineRule="atLeast"/>
        <w:ind w:left="0" w:firstLine="0"/>
        <w:jc w:val="both"/>
        <w:rPr>
          <w:rFonts w:ascii="Arial" w:eastAsia="Arial" w:hAnsi="Arial" w:cs="Arial"/>
          <w:color w:val="000000" w:themeColor="text1"/>
          <w:sz w:val="20"/>
          <w:szCs w:val="20"/>
        </w:rPr>
      </w:pPr>
      <w:r w:rsidRPr="0015376B">
        <w:rPr>
          <w:rFonts w:ascii="Arial" w:eastAsia="Arial" w:hAnsi="Arial" w:cs="Arial"/>
          <w:color w:val="000000" w:themeColor="text1"/>
          <w:sz w:val="20"/>
          <w:szCs w:val="20"/>
        </w:rPr>
        <w:t>Elaboração do relatório de diagnóst</w:t>
      </w:r>
      <w:r w:rsidR="00841BEA" w:rsidRPr="0015376B">
        <w:rPr>
          <w:rFonts w:ascii="Arial" w:eastAsia="Arial" w:hAnsi="Arial" w:cs="Arial"/>
          <w:color w:val="000000" w:themeColor="text1"/>
          <w:sz w:val="20"/>
          <w:szCs w:val="20"/>
        </w:rPr>
        <w:t>ic</w:t>
      </w:r>
      <w:r w:rsidRPr="0015376B">
        <w:rPr>
          <w:rFonts w:ascii="Arial" w:eastAsia="Arial" w:hAnsi="Arial" w:cs="Arial"/>
          <w:color w:val="000000" w:themeColor="text1"/>
          <w:sz w:val="20"/>
          <w:szCs w:val="20"/>
        </w:rPr>
        <w:t xml:space="preserve">o </w:t>
      </w:r>
      <w:r w:rsidR="00841BEA" w:rsidRPr="0015376B">
        <w:rPr>
          <w:rFonts w:ascii="Arial" w:eastAsia="Arial" w:hAnsi="Arial" w:cs="Arial"/>
          <w:color w:val="000000" w:themeColor="text1"/>
          <w:sz w:val="20"/>
          <w:szCs w:val="20"/>
        </w:rPr>
        <w:t>com plano de ação associado</w:t>
      </w:r>
    </w:p>
    <w:p w14:paraId="1B967819" w14:textId="5B8CE60A" w:rsidR="00963E18" w:rsidRPr="0015376B" w:rsidRDefault="00963E18" w:rsidP="00AD06B7">
      <w:pPr>
        <w:pStyle w:val="PargrafodaLista"/>
        <w:numPr>
          <w:ilvl w:val="0"/>
          <w:numId w:val="18"/>
        </w:numPr>
        <w:tabs>
          <w:tab w:val="left" w:pos="567"/>
        </w:tabs>
        <w:spacing w:after="0" w:line="300" w:lineRule="atLeast"/>
        <w:ind w:left="0" w:firstLine="0"/>
        <w:jc w:val="both"/>
        <w:rPr>
          <w:rFonts w:ascii="Arial" w:eastAsia="Arial" w:hAnsi="Arial" w:cs="Arial"/>
          <w:color w:val="000000" w:themeColor="text1"/>
          <w:sz w:val="20"/>
          <w:szCs w:val="20"/>
        </w:rPr>
      </w:pPr>
      <w:r w:rsidRPr="0015376B">
        <w:rPr>
          <w:rFonts w:ascii="Arial" w:eastAsia="Arial" w:hAnsi="Arial" w:cs="Arial"/>
          <w:color w:val="000000" w:themeColor="text1"/>
          <w:sz w:val="20"/>
          <w:szCs w:val="20"/>
        </w:rPr>
        <w:t>Realização da auditoria in loco (após a implementação do plano de ação)</w:t>
      </w:r>
    </w:p>
    <w:p w14:paraId="1FED17D9" w14:textId="157DF857" w:rsidR="00EE19A6" w:rsidRPr="0015376B" w:rsidRDefault="00963E18" w:rsidP="00AD06B7">
      <w:pPr>
        <w:pStyle w:val="PargrafodaLista"/>
        <w:numPr>
          <w:ilvl w:val="0"/>
          <w:numId w:val="18"/>
        </w:numPr>
        <w:tabs>
          <w:tab w:val="left" w:pos="567"/>
        </w:tabs>
        <w:spacing w:after="0" w:line="300" w:lineRule="atLeast"/>
        <w:ind w:left="0" w:firstLine="0"/>
        <w:jc w:val="both"/>
        <w:rPr>
          <w:rFonts w:ascii="Arial" w:eastAsia="Arial" w:hAnsi="Arial" w:cs="Arial"/>
          <w:color w:val="000000" w:themeColor="text1"/>
          <w:sz w:val="20"/>
          <w:szCs w:val="20"/>
        </w:rPr>
      </w:pPr>
      <w:r w:rsidRPr="0015376B">
        <w:rPr>
          <w:rFonts w:ascii="Arial" w:eastAsia="Arial" w:hAnsi="Arial" w:cs="Arial"/>
          <w:color w:val="000000" w:themeColor="text1"/>
          <w:sz w:val="20"/>
          <w:szCs w:val="20"/>
        </w:rPr>
        <w:t>Elaboração do relatório final de auditoria a ser encaminhado para à ANATEL</w:t>
      </w:r>
    </w:p>
    <w:p w14:paraId="198225BD" w14:textId="59346905" w:rsidR="00EE19A6" w:rsidRPr="0015376B" w:rsidRDefault="00EE19A6" w:rsidP="008D2AE1">
      <w:pPr>
        <w:tabs>
          <w:tab w:val="left" w:pos="567"/>
        </w:tabs>
        <w:spacing w:line="300" w:lineRule="atLeast"/>
        <w:jc w:val="both"/>
        <w:rPr>
          <w:rFonts w:ascii="Arial" w:eastAsia="Arial" w:hAnsi="Arial" w:cs="Arial"/>
          <w:color w:val="000000" w:themeColor="text1"/>
          <w:sz w:val="20"/>
          <w:szCs w:val="20"/>
        </w:rPr>
      </w:pPr>
      <w:r w:rsidRPr="0015376B">
        <w:rPr>
          <w:rFonts w:ascii="Arial" w:eastAsia="Arial" w:hAnsi="Arial" w:cs="Arial"/>
          <w:color w:val="000000" w:themeColor="text1"/>
          <w:sz w:val="20"/>
          <w:szCs w:val="20"/>
        </w:rPr>
        <w:t>Prazo previsto: 10 semanas</w:t>
      </w:r>
    </w:p>
    <w:p w14:paraId="40B20685" w14:textId="77777777" w:rsidR="00963E18" w:rsidRPr="0015376B" w:rsidRDefault="00963E18" w:rsidP="008D2AE1">
      <w:pPr>
        <w:tabs>
          <w:tab w:val="left" w:pos="567"/>
        </w:tabs>
        <w:spacing w:line="300" w:lineRule="atLeast"/>
        <w:jc w:val="both"/>
        <w:rPr>
          <w:rFonts w:ascii="Arial" w:eastAsia="Arial" w:hAnsi="Arial" w:cs="Arial"/>
          <w:color w:val="000000" w:themeColor="text1"/>
          <w:sz w:val="20"/>
          <w:szCs w:val="20"/>
        </w:rPr>
      </w:pPr>
    </w:p>
    <w:p w14:paraId="6610218C" w14:textId="3029EE98" w:rsidR="00893196" w:rsidRPr="0015376B" w:rsidRDefault="00893196" w:rsidP="008D2AE1">
      <w:pPr>
        <w:tabs>
          <w:tab w:val="left" w:pos="567"/>
        </w:tabs>
        <w:spacing w:line="300" w:lineRule="atLeast"/>
        <w:ind w:right="-143"/>
        <w:jc w:val="both"/>
        <w:rPr>
          <w:rFonts w:ascii="Arial" w:hAnsi="Arial" w:cs="Arial"/>
          <w:sz w:val="20"/>
          <w:szCs w:val="20"/>
        </w:rPr>
      </w:pPr>
      <w:r w:rsidRPr="0015376B">
        <w:rPr>
          <w:rFonts w:ascii="Arial" w:hAnsi="Arial" w:cs="Arial"/>
          <w:sz w:val="20"/>
          <w:szCs w:val="20"/>
        </w:rPr>
        <w:t>Adicionalmente, ressaltamos que a prestação dos serviços contratados deverá iniciar imediatamente, quando da assinatura do contrato, de maneira que todos os requisitos da presente RFP devem ser atendidos de imediatos.</w:t>
      </w:r>
    </w:p>
    <w:p w14:paraId="48237C45" w14:textId="77777777" w:rsidR="00133257" w:rsidRPr="0015376B" w:rsidRDefault="00133257" w:rsidP="008D2AE1">
      <w:pPr>
        <w:tabs>
          <w:tab w:val="left" w:pos="567"/>
        </w:tabs>
        <w:spacing w:line="300" w:lineRule="atLeast"/>
        <w:ind w:right="-143"/>
        <w:jc w:val="both"/>
        <w:rPr>
          <w:rFonts w:ascii="Arial" w:hAnsi="Arial" w:cs="Arial"/>
          <w:sz w:val="20"/>
          <w:szCs w:val="20"/>
        </w:rPr>
      </w:pPr>
    </w:p>
    <w:p w14:paraId="50291857" w14:textId="51063C98" w:rsidR="00133257" w:rsidRPr="0015376B" w:rsidRDefault="008D2AE1" w:rsidP="008D2AE1">
      <w:pPr>
        <w:pStyle w:val="Ttulo1"/>
        <w:tabs>
          <w:tab w:val="left" w:pos="567"/>
        </w:tabs>
        <w:spacing w:before="0" w:line="300" w:lineRule="atLeast"/>
        <w:rPr>
          <w:rFonts w:ascii="Arial" w:hAnsi="Arial" w:cs="Arial"/>
          <w:bCs/>
          <w:szCs w:val="20"/>
        </w:rPr>
      </w:pPr>
      <w:bookmarkStart w:id="110" w:name="_Toc125626891"/>
      <w:bookmarkStart w:id="111" w:name="_Toc125627009"/>
      <w:bookmarkStart w:id="112" w:name="_Toc125627258"/>
      <w:bookmarkStart w:id="113" w:name="_Toc125799270"/>
      <w:bookmarkStart w:id="114" w:name="_Toc126000615"/>
      <w:bookmarkStart w:id="115" w:name="_Toc142912295"/>
      <w:bookmarkStart w:id="116" w:name="_Toc169100772"/>
      <w:r w:rsidRPr="0015376B">
        <w:rPr>
          <w:rFonts w:ascii="Arial" w:hAnsi="Arial" w:cs="Arial"/>
          <w:bCs/>
          <w:szCs w:val="20"/>
        </w:rPr>
        <w:t>PRAZO DE EXECUÇÃO DO PROJETO</w:t>
      </w:r>
      <w:bookmarkEnd w:id="110"/>
      <w:bookmarkEnd w:id="111"/>
      <w:bookmarkEnd w:id="112"/>
      <w:bookmarkEnd w:id="113"/>
      <w:bookmarkEnd w:id="114"/>
      <w:bookmarkEnd w:id="115"/>
      <w:bookmarkEnd w:id="116"/>
    </w:p>
    <w:p w14:paraId="53979A9F" w14:textId="77777777" w:rsidR="00133257" w:rsidRPr="0015376B" w:rsidRDefault="00133257" w:rsidP="008D2AE1">
      <w:pPr>
        <w:tabs>
          <w:tab w:val="left" w:pos="567"/>
        </w:tabs>
        <w:spacing w:line="300" w:lineRule="atLeast"/>
        <w:rPr>
          <w:rFonts w:ascii="Arial" w:hAnsi="Arial" w:cs="Arial"/>
          <w:b/>
          <w:bCs/>
          <w:color w:val="000000" w:themeColor="text1"/>
          <w:sz w:val="20"/>
          <w:szCs w:val="20"/>
        </w:rPr>
      </w:pPr>
    </w:p>
    <w:p w14:paraId="7A139781" w14:textId="77777777" w:rsidR="00133257" w:rsidRPr="0015376B" w:rsidRDefault="00133257" w:rsidP="008D2AE1">
      <w:pPr>
        <w:tabs>
          <w:tab w:val="left" w:pos="567"/>
        </w:tabs>
        <w:spacing w:line="300" w:lineRule="atLeast"/>
        <w:jc w:val="both"/>
        <w:rPr>
          <w:rStyle w:val="ui-provider"/>
          <w:rFonts w:ascii="Arial" w:hAnsi="Arial" w:cs="Arial"/>
          <w:color w:val="000000" w:themeColor="text1"/>
          <w:sz w:val="20"/>
          <w:szCs w:val="20"/>
        </w:rPr>
      </w:pPr>
      <w:bookmarkStart w:id="117" w:name="OLE_LINK29"/>
      <w:r w:rsidRPr="0015376B">
        <w:rPr>
          <w:rStyle w:val="ui-provider"/>
          <w:rFonts w:ascii="Arial" w:hAnsi="Arial" w:cs="Arial"/>
          <w:color w:val="000000" w:themeColor="text1"/>
          <w:sz w:val="20"/>
          <w:szCs w:val="20"/>
        </w:rPr>
        <w:t>A PROPONENTE deve apresentar na proposta o cronograma detalhado do projeto, contendo a descrição das macros atividades, e os prazos para entrega de cada etapa do projeto, observando e, de forma aderente, ao Item 3, acima.</w:t>
      </w:r>
    </w:p>
    <w:p w14:paraId="5CA83695" w14:textId="77777777" w:rsidR="00133257" w:rsidRPr="0015376B" w:rsidRDefault="00133257" w:rsidP="008D2AE1">
      <w:pPr>
        <w:pStyle w:val="PargrafodaLista"/>
        <w:tabs>
          <w:tab w:val="left" w:pos="567"/>
        </w:tabs>
        <w:spacing w:after="0" w:line="300" w:lineRule="atLeast"/>
        <w:ind w:left="0"/>
        <w:jc w:val="both"/>
        <w:rPr>
          <w:rStyle w:val="ui-provider"/>
          <w:rFonts w:ascii="Arial" w:hAnsi="Arial" w:cs="Arial"/>
          <w:color w:val="000000" w:themeColor="text1"/>
          <w:sz w:val="20"/>
          <w:szCs w:val="20"/>
        </w:rPr>
      </w:pPr>
    </w:p>
    <w:p w14:paraId="3C42E2BF" w14:textId="77777777" w:rsidR="00133257" w:rsidRPr="0015376B" w:rsidRDefault="00133257" w:rsidP="008D2AE1">
      <w:pPr>
        <w:tabs>
          <w:tab w:val="left" w:pos="567"/>
        </w:tabs>
        <w:spacing w:line="300" w:lineRule="atLeast"/>
        <w:jc w:val="both"/>
        <w:rPr>
          <w:rFonts w:ascii="Arial" w:hAnsi="Arial" w:cs="Arial"/>
          <w:color w:val="000000" w:themeColor="text1"/>
          <w:sz w:val="20"/>
          <w:szCs w:val="20"/>
        </w:rPr>
      </w:pPr>
      <w:bookmarkStart w:id="118" w:name="OLE_LINK65"/>
      <w:bookmarkEnd w:id="117"/>
      <w:r w:rsidRPr="0015376B">
        <w:rPr>
          <w:rFonts w:ascii="Arial" w:hAnsi="Arial" w:cs="Arial"/>
          <w:color w:val="000000" w:themeColor="text1"/>
          <w:sz w:val="20"/>
          <w:szCs w:val="20"/>
        </w:rPr>
        <w:t>Na fase de projeto, o cronograma da PROPONENTE deverá ser revisado em conjunto com a EAF, para garantir que todas as atividades necessárias para a entrega do projeto sejam executadas</w:t>
      </w:r>
      <w:bookmarkEnd w:id="118"/>
      <w:r w:rsidRPr="0015376B">
        <w:rPr>
          <w:rFonts w:ascii="Arial" w:hAnsi="Arial" w:cs="Arial"/>
          <w:color w:val="000000" w:themeColor="text1"/>
          <w:sz w:val="20"/>
          <w:szCs w:val="20"/>
        </w:rPr>
        <w:t>.</w:t>
      </w:r>
    </w:p>
    <w:p w14:paraId="6D019373" w14:textId="77777777" w:rsidR="00133257" w:rsidRPr="0015376B" w:rsidRDefault="00133257" w:rsidP="008D2AE1">
      <w:pPr>
        <w:tabs>
          <w:tab w:val="left" w:pos="567"/>
        </w:tabs>
        <w:spacing w:line="300" w:lineRule="atLeast"/>
        <w:jc w:val="both"/>
        <w:rPr>
          <w:rFonts w:ascii="Arial" w:hAnsi="Arial" w:cs="Arial"/>
          <w:color w:val="000000" w:themeColor="text1"/>
          <w:sz w:val="20"/>
          <w:szCs w:val="20"/>
        </w:rPr>
      </w:pPr>
    </w:p>
    <w:p w14:paraId="1A8A8BFD" w14:textId="7082895A" w:rsidR="00133257" w:rsidRPr="0015376B" w:rsidRDefault="00133257" w:rsidP="008D2AE1">
      <w:pPr>
        <w:tabs>
          <w:tab w:val="left" w:pos="567"/>
        </w:tabs>
        <w:spacing w:line="300" w:lineRule="atLeast"/>
        <w:ind w:right="-143"/>
        <w:jc w:val="both"/>
        <w:rPr>
          <w:rFonts w:ascii="Arial" w:hAnsi="Arial" w:cs="Arial"/>
          <w:color w:val="000000" w:themeColor="text1"/>
          <w:sz w:val="20"/>
          <w:szCs w:val="20"/>
        </w:rPr>
      </w:pPr>
      <w:r w:rsidRPr="0015376B">
        <w:rPr>
          <w:rFonts w:ascii="Arial" w:hAnsi="Arial" w:cs="Arial"/>
          <w:color w:val="000000" w:themeColor="text1"/>
          <w:sz w:val="20"/>
          <w:szCs w:val="20"/>
        </w:rPr>
        <w:t>Este prazo para execução de todo o escopo será contado a partir do início de vigência do contrato.</w:t>
      </w:r>
    </w:p>
    <w:p w14:paraId="7CAD85EA" w14:textId="77777777" w:rsidR="001A55A7" w:rsidRPr="0015376B" w:rsidRDefault="001A55A7" w:rsidP="008D2AE1">
      <w:pPr>
        <w:tabs>
          <w:tab w:val="left" w:pos="567"/>
        </w:tabs>
        <w:spacing w:line="300" w:lineRule="atLeast"/>
        <w:jc w:val="both"/>
        <w:rPr>
          <w:rFonts w:ascii="Arial" w:eastAsia="Arial" w:hAnsi="Arial" w:cs="Arial"/>
          <w:color w:val="000000" w:themeColor="text1"/>
          <w:sz w:val="20"/>
          <w:szCs w:val="20"/>
        </w:rPr>
      </w:pPr>
    </w:p>
    <w:p w14:paraId="544AC872" w14:textId="7C27A9DD" w:rsidR="001A55A7" w:rsidRPr="0015376B" w:rsidRDefault="008D2AE1" w:rsidP="008D2AE1">
      <w:pPr>
        <w:tabs>
          <w:tab w:val="left" w:pos="567"/>
        </w:tabs>
        <w:spacing w:line="300" w:lineRule="atLeast"/>
        <w:jc w:val="both"/>
        <w:rPr>
          <w:rFonts w:ascii="Arial" w:eastAsia="Arial" w:hAnsi="Arial" w:cs="Arial"/>
          <w:b/>
          <w:bCs/>
          <w:color w:val="000000" w:themeColor="text1"/>
          <w:sz w:val="20"/>
          <w:szCs w:val="20"/>
          <w:u w:val="single"/>
        </w:rPr>
      </w:pPr>
      <w:r w:rsidRPr="0015376B">
        <w:rPr>
          <w:rFonts w:ascii="Arial" w:eastAsia="Arial" w:hAnsi="Arial" w:cs="Arial"/>
          <w:b/>
          <w:bCs/>
          <w:color w:val="000000" w:themeColor="text1"/>
          <w:sz w:val="20"/>
          <w:szCs w:val="20"/>
          <w:u w:val="single"/>
        </w:rPr>
        <w:lastRenderedPageBreak/>
        <w:t>POLÍTICA PARA VIAGEM</w:t>
      </w:r>
    </w:p>
    <w:p w14:paraId="06A39E30" w14:textId="77777777" w:rsidR="001A55A7" w:rsidRPr="0015376B" w:rsidRDefault="001A55A7" w:rsidP="008D2AE1">
      <w:pPr>
        <w:tabs>
          <w:tab w:val="left" w:pos="567"/>
        </w:tabs>
        <w:spacing w:line="300" w:lineRule="atLeast"/>
        <w:jc w:val="both"/>
        <w:rPr>
          <w:rFonts w:ascii="Arial" w:eastAsia="Arial" w:hAnsi="Arial" w:cs="Arial"/>
          <w:color w:val="000000" w:themeColor="text1"/>
          <w:sz w:val="20"/>
          <w:szCs w:val="20"/>
        </w:rPr>
      </w:pPr>
    </w:p>
    <w:p w14:paraId="2B53D4E1" w14:textId="18FFBE2F" w:rsidR="00F45D88" w:rsidRPr="0015376B" w:rsidRDefault="0054110A" w:rsidP="008D2AE1">
      <w:pPr>
        <w:tabs>
          <w:tab w:val="left" w:pos="567"/>
        </w:tabs>
        <w:spacing w:line="300" w:lineRule="atLeast"/>
        <w:jc w:val="both"/>
        <w:rPr>
          <w:rFonts w:ascii="Arial" w:eastAsia="Arial" w:hAnsi="Arial" w:cs="Arial"/>
          <w:color w:val="000000" w:themeColor="text1"/>
          <w:sz w:val="20"/>
          <w:szCs w:val="20"/>
        </w:rPr>
      </w:pPr>
      <w:r w:rsidRPr="0015376B">
        <w:rPr>
          <w:rFonts w:ascii="Arial" w:hAnsi="Arial" w:cs="Arial"/>
          <w:color w:val="000000" w:themeColor="text1"/>
          <w:sz w:val="20"/>
          <w:szCs w:val="20"/>
        </w:rPr>
        <w:t>A PROPONENTE deverá v</w:t>
      </w:r>
      <w:r w:rsidR="00F45D88" w:rsidRPr="0015376B">
        <w:rPr>
          <w:rFonts w:ascii="Arial" w:hAnsi="Arial" w:cs="Arial"/>
          <w:color w:val="000000" w:themeColor="text1"/>
          <w:sz w:val="20"/>
          <w:szCs w:val="20"/>
        </w:rPr>
        <w:t xml:space="preserve">alidar </w:t>
      </w:r>
      <w:r w:rsidR="00973224" w:rsidRPr="0015376B">
        <w:rPr>
          <w:rFonts w:ascii="Arial" w:hAnsi="Arial" w:cs="Arial"/>
          <w:color w:val="000000" w:themeColor="text1"/>
          <w:sz w:val="20"/>
          <w:szCs w:val="20"/>
        </w:rPr>
        <w:t>previamente</w:t>
      </w:r>
      <w:r w:rsidR="00976530" w:rsidRPr="0015376B">
        <w:rPr>
          <w:rFonts w:ascii="Arial" w:hAnsi="Arial" w:cs="Arial"/>
          <w:color w:val="000000" w:themeColor="text1"/>
          <w:sz w:val="20"/>
          <w:szCs w:val="20"/>
        </w:rPr>
        <w:t xml:space="preserve"> todas</w:t>
      </w:r>
      <w:r w:rsidR="00973224" w:rsidRPr="0015376B">
        <w:rPr>
          <w:rFonts w:ascii="Arial" w:hAnsi="Arial" w:cs="Arial"/>
          <w:color w:val="000000" w:themeColor="text1"/>
          <w:sz w:val="20"/>
          <w:szCs w:val="20"/>
        </w:rPr>
        <w:t xml:space="preserve"> as </w:t>
      </w:r>
      <w:r w:rsidR="00F45D88" w:rsidRPr="0015376B">
        <w:rPr>
          <w:rFonts w:ascii="Arial" w:hAnsi="Arial" w:cs="Arial"/>
          <w:color w:val="000000" w:themeColor="text1"/>
          <w:sz w:val="20"/>
          <w:szCs w:val="20"/>
        </w:rPr>
        <w:t>despesas de viagem</w:t>
      </w:r>
      <w:r w:rsidR="00973224" w:rsidRPr="0015376B">
        <w:rPr>
          <w:rFonts w:ascii="Arial" w:hAnsi="Arial" w:cs="Arial"/>
          <w:color w:val="000000" w:themeColor="text1"/>
          <w:sz w:val="20"/>
          <w:szCs w:val="20"/>
        </w:rPr>
        <w:t xml:space="preserve"> com a EAF</w:t>
      </w:r>
      <w:r w:rsidR="00976530" w:rsidRPr="0015376B">
        <w:rPr>
          <w:rFonts w:ascii="Arial" w:hAnsi="Arial" w:cs="Arial"/>
          <w:color w:val="000000" w:themeColor="text1"/>
          <w:sz w:val="20"/>
          <w:szCs w:val="20"/>
        </w:rPr>
        <w:t>. Nesse sentido também todos os eventuais reembolsos r</w:t>
      </w:r>
      <w:r w:rsidR="00F45D88" w:rsidRPr="0015376B">
        <w:rPr>
          <w:rFonts w:ascii="Arial" w:hAnsi="Arial" w:cs="Arial"/>
          <w:color w:val="000000" w:themeColor="text1"/>
          <w:sz w:val="20"/>
          <w:szCs w:val="20"/>
        </w:rPr>
        <w:t>espeita</w:t>
      </w:r>
      <w:r w:rsidR="00976530" w:rsidRPr="0015376B">
        <w:rPr>
          <w:rFonts w:ascii="Arial" w:hAnsi="Arial" w:cs="Arial"/>
          <w:color w:val="000000" w:themeColor="text1"/>
          <w:sz w:val="20"/>
          <w:szCs w:val="20"/>
        </w:rPr>
        <w:t>rão</w:t>
      </w:r>
      <w:r w:rsidR="00F45D88" w:rsidRPr="0015376B">
        <w:rPr>
          <w:rFonts w:ascii="Arial" w:hAnsi="Arial" w:cs="Arial"/>
          <w:color w:val="000000" w:themeColor="text1"/>
          <w:sz w:val="20"/>
          <w:szCs w:val="20"/>
        </w:rPr>
        <w:t xml:space="preserve"> os critérios da política interna da EAF.  </w:t>
      </w:r>
    </w:p>
    <w:p w14:paraId="046D3DFD" w14:textId="4A1A80E6" w:rsidR="00963E18" w:rsidRPr="0015376B" w:rsidRDefault="00963E18" w:rsidP="008D2AE1">
      <w:pPr>
        <w:tabs>
          <w:tab w:val="left" w:pos="567"/>
        </w:tabs>
        <w:spacing w:line="300" w:lineRule="atLeast"/>
        <w:jc w:val="both"/>
        <w:rPr>
          <w:rFonts w:ascii="Arial" w:eastAsia="Arial" w:hAnsi="Arial" w:cs="Arial"/>
          <w:color w:val="000000" w:themeColor="text1"/>
          <w:sz w:val="20"/>
          <w:szCs w:val="20"/>
        </w:rPr>
      </w:pPr>
    </w:p>
    <w:p w14:paraId="32FF7530" w14:textId="2F28AE1E" w:rsidR="00C31BAA" w:rsidRPr="0015376B" w:rsidRDefault="008D2AE1" w:rsidP="00AD06B7">
      <w:pPr>
        <w:pStyle w:val="Ttulo1"/>
        <w:numPr>
          <w:ilvl w:val="0"/>
          <w:numId w:val="16"/>
        </w:numPr>
        <w:tabs>
          <w:tab w:val="left" w:pos="567"/>
        </w:tabs>
        <w:spacing w:before="0" w:line="300" w:lineRule="atLeast"/>
        <w:ind w:left="0" w:firstLine="0"/>
        <w:rPr>
          <w:rFonts w:ascii="Arial" w:hAnsi="Arial" w:cs="Arial"/>
          <w:szCs w:val="20"/>
        </w:rPr>
      </w:pPr>
      <w:bookmarkStart w:id="119" w:name="_Toc169100753"/>
      <w:r w:rsidRPr="0015376B">
        <w:rPr>
          <w:rFonts w:ascii="Arial" w:hAnsi="Arial" w:cs="Arial"/>
          <w:szCs w:val="20"/>
        </w:rPr>
        <w:t>ANEXOS:</w:t>
      </w:r>
      <w:bookmarkEnd w:id="119"/>
    </w:p>
    <w:p w14:paraId="7A68D5A1" w14:textId="77777777" w:rsidR="00147169" w:rsidRPr="0015376B" w:rsidRDefault="00147169" w:rsidP="008D2AE1">
      <w:pPr>
        <w:pStyle w:val="Ttulo1"/>
        <w:tabs>
          <w:tab w:val="left" w:pos="567"/>
        </w:tabs>
        <w:spacing w:before="0" w:line="300" w:lineRule="atLeast"/>
        <w:jc w:val="both"/>
        <w:rPr>
          <w:rFonts w:ascii="Arial" w:hAnsi="Arial" w:cs="Arial"/>
          <w:color w:val="FFFFFF" w:themeColor="background1"/>
          <w:szCs w:val="20"/>
          <w:highlight w:val="yellow"/>
        </w:rPr>
      </w:pPr>
    </w:p>
    <w:p w14:paraId="66BD976E" w14:textId="3104AE81" w:rsidR="00147169" w:rsidRPr="0015376B" w:rsidRDefault="003D1E59" w:rsidP="008D2AE1">
      <w:pPr>
        <w:pStyle w:val="Ttulo1"/>
        <w:tabs>
          <w:tab w:val="left" w:pos="567"/>
        </w:tabs>
        <w:spacing w:before="0" w:line="300" w:lineRule="atLeast"/>
        <w:jc w:val="both"/>
        <w:rPr>
          <w:rFonts w:ascii="Arial" w:hAnsi="Arial" w:cs="Arial"/>
          <w:b w:val="0"/>
          <w:bCs/>
          <w:szCs w:val="20"/>
        </w:rPr>
      </w:pPr>
      <w:bookmarkStart w:id="120" w:name="_Toc169100754"/>
      <w:r w:rsidRPr="0015376B">
        <w:rPr>
          <w:rFonts w:ascii="Arial" w:hAnsi="Arial" w:cs="Arial"/>
          <w:b w:val="0"/>
          <w:bCs/>
          <w:szCs w:val="20"/>
        </w:rPr>
        <w:t xml:space="preserve">ANEXOS DO </w:t>
      </w:r>
      <w:r w:rsidR="000844F1" w:rsidRPr="0015376B">
        <w:rPr>
          <w:rFonts w:ascii="Arial" w:hAnsi="Arial" w:cs="Arial"/>
          <w:b w:val="0"/>
          <w:bCs/>
          <w:szCs w:val="20"/>
        </w:rPr>
        <w:t>EDITAL</w:t>
      </w:r>
      <w:bookmarkEnd w:id="120"/>
      <w:r w:rsidR="000844F1" w:rsidRPr="0015376B">
        <w:rPr>
          <w:rFonts w:ascii="Arial" w:hAnsi="Arial" w:cs="Arial"/>
          <w:b w:val="0"/>
          <w:bCs/>
          <w:szCs w:val="20"/>
        </w:rPr>
        <w:t xml:space="preserve"> </w:t>
      </w:r>
    </w:p>
    <w:p w14:paraId="31ED6E9C" w14:textId="77777777" w:rsidR="00147169" w:rsidRPr="0015376B" w:rsidRDefault="000844F1" w:rsidP="008D2AE1">
      <w:pPr>
        <w:pStyle w:val="Ttulo1"/>
        <w:tabs>
          <w:tab w:val="left" w:pos="567"/>
        </w:tabs>
        <w:spacing w:before="0" w:line="300" w:lineRule="atLeast"/>
        <w:jc w:val="both"/>
        <w:rPr>
          <w:rFonts w:ascii="Arial" w:hAnsi="Arial" w:cs="Arial"/>
          <w:b w:val="0"/>
          <w:bCs/>
          <w:szCs w:val="20"/>
        </w:rPr>
      </w:pPr>
      <w:bookmarkStart w:id="121" w:name="_Toc169100755"/>
      <w:r w:rsidRPr="0015376B">
        <w:rPr>
          <w:rFonts w:ascii="Arial" w:hAnsi="Arial" w:cs="Arial"/>
          <w:b w:val="0"/>
          <w:bCs/>
          <w:szCs w:val="20"/>
        </w:rPr>
        <w:t>DIRETRIZES</w:t>
      </w:r>
      <w:r w:rsidR="00693983" w:rsidRPr="0015376B">
        <w:rPr>
          <w:rFonts w:ascii="Arial" w:hAnsi="Arial" w:cs="Arial"/>
          <w:b w:val="0"/>
          <w:bCs/>
          <w:szCs w:val="20"/>
        </w:rPr>
        <w:t xml:space="preserve"> </w:t>
      </w:r>
      <w:r w:rsidR="00147169" w:rsidRPr="0015376B">
        <w:rPr>
          <w:rFonts w:ascii="Arial" w:hAnsi="Arial" w:cs="Arial"/>
          <w:b w:val="0"/>
          <w:bCs/>
          <w:szCs w:val="20"/>
        </w:rPr>
        <w:t>GRUPOS TECNICOS</w:t>
      </w:r>
      <w:bookmarkEnd w:id="121"/>
    </w:p>
    <w:p w14:paraId="31CB7547" w14:textId="77777777" w:rsidR="00147169" w:rsidRPr="0015376B" w:rsidRDefault="007856C2" w:rsidP="008D2AE1">
      <w:pPr>
        <w:pStyle w:val="Ttulo1"/>
        <w:tabs>
          <w:tab w:val="left" w:pos="567"/>
        </w:tabs>
        <w:spacing w:before="0" w:line="300" w:lineRule="atLeast"/>
        <w:jc w:val="both"/>
        <w:rPr>
          <w:rFonts w:ascii="Arial" w:hAnsi="Arial" w:cs="Arial"/>
          <w:b w:val="0"/>
          <w:bCs/>
          <w:szCs w:val="20"/>
        </w:rPr>
      </w:pPr>
      <w:bookmarkStart w:id="122" w:name="_Toc169100756"/>
      <w:r w:rsidRPr="0015376B">
        <w:rPr>
          <w:rFonts w:ascii="Arial" w:hAnsi="Arial" w:cs="Arial"/>
          <w:b w:val="0"/>
          <w:bCs/>
          <w:szCs w:val="20"/>
        </w:rPr>
        <w:t>MINUTA CONTRATO</w:t>
      </w:r>
      <w:bookmarkEnd w:id="122"/>
    </w:p>
    <w:p w14:paraId="1490C47F" w14:textId="1FB9A056" w:rsidR="0054110A" w:rsidRPr="0015376B" w:rsidRDefault="0054110A" w:rsidP="008D2AE1">
      <w:pPr>
        <w:pStyle w:val="Ttulo1"/>
        <w:tabs>
          <w:tab w:val="left" w:pos="567"/>
        </w:tabs>
        <w:spacing w:before="0" w:line="300" w:lineRule="atLeast"/>
        <w:jc w:val="both"/>
        <w:rPr>
          <w:rFonts w:ascii="Arial" w:hAnsi="Arial" w:cs="Arial"/>
          <w:b w:val="0"/>
          <w:bCs/>
          <w:szCs w:val="20"/>
        </w:rPr>
      </w:pPr>
      <w:bookmarkStart w:id="123" w:name="_Toc169100757"/>
      <w:r w:rsidRPr="0015376B">
        <w:rPr>
          <w:rFonts w:ascii="Arial" w:hAnsi="Arial" w:cs="Arial"/>
          <w:b w:val="0"/>
          <w:bCs/>
          <w:szCs w:val="20"/>
        </w:rPr>
        <w:t>POLÍTICA VIAGEM</w:t>
      </w:r>
      <w:bookmarkEnd w:id="123"/>
    </w:p>
    <w:p w14:paraId="417A0421" w14:textId="77777777" w:rsidR="00787232" w:rsidRPr="0015376B" w:rsidRDefault="00787232" w:rsidP="008D2AE1">
      <w:pPr>
        <w:pStyle w:val="Ttulo1"/>
        <w:tabs>
          <w:tab w:val="left" w:pos="567"/>
        </w:tabs>
        <w:spacing w:before="0" w:line="300" w:lineRule="atLeast"/>
        <w:jc w:val="both"/>
        <w:rPr>
          <w:rFonts w:ascii="Arial" w:hAnsi="Arial" w:cs="Arial"/>
          <w:szCs w:val="20"/>
        </w:rPr>
      </w:pPr>
    </w:p>
    <w:p w14:paraId="340CA4A3" w14:textId="79CC8BF7" w:rsidR="00D76AE0" w:rsidRPr="0015376B" w:rsidRDefault="008D2AE1" w:rsidP="00AD06B7">
      <w:pPr>
        <w:pStyle w:val="Ttulo1"/>
        <w:numPr>
          <w:ilvl w:val="0"/>
          <w:numId w:val="16"/>
        </w:numPr>
        <w:tabs>
          <w:tab w:val="left" w:pos="567"/>
        </w:tabs>
        <w:spacing w:before="0" w:line="300" w:lineRule="atLeast"/>
        <w:ind w:left="0" w:firstLine="0"/>
        <w:rPr>
          <w:rFonts w:ascii="Arial" w:hAnsi="Arial" w:cs="Arial"/>
          <w:szCs w:val="20"/>
        </w:rPr>
      </w:pPr>
      <w:bookmarkStart w:id="124" w:name="_Toc169100758"/>
      <w:r w:rsidRPr="0015376B">
        <w:rPr>
          <w:rFonts w:ascii="Arial" w:hAnsi="Arial" w:cs="Arial"/>
          <w:szCs w:val="20"/>
        </w:rPr>
        <w:t>RETORNO À PRESENTE RFP</w:t>
      </w:r>
      <w:bookmarkEnd w:id="99"/>
      <w:bookmarkEnd w:id="100"/>
      <w:bookmarkEnd w:id="101"/>
      <w:bookmarkEnd w:id="102"/>
      <w:bookmarkEnd w:id="103"/>
      <w:bookmarkEnd w:id="104"/>
      <w:bookmarkEnd w:id="105"/>
      <w:bookmarkEnd w:id="106"/>
      <w:bookmarkEnd w:id="107"/>
      <w:bookmarkEnd w:id="108"/>
      <w:bookmarkEnd w:id="109"/>
      <w:bookmarkEnd w:id="124"/>
    </w:p>
    <w:p w14:paraId="589BD112" w14:textId="77777777" w:rsidR="00EE4EB3" w:rsidRPr="0015376B" w:rsidRDefault="00EE4EB3" w:rsidP="008D2AE1">
      <w:pPr>
        <w:tabs>
          <w:tab w:val="left" w:pos="567"/>
        </w:tabs>
        <w:spacing w:line="300" w:lineRule="atLeast"/>
        <w:rPr>
          <w:rFonts w:ascii="Arial" w:hAnsi="Arial" w:cs="Arial"/>
          <w:sz w:val="20"/>
          <w:szCs w:val="20"/>
        </w:rPr>
      </w:pPr>
    </w:p>
    <w:p w14:paraId="7E26D5E7" w14:textId="7B412CE5" w:rsidR="007B7662" w:rsidRPr="0015376B" w:rsidRDefault="007B7662" w:rsidP="008D2AE1">
      <w:pPr>
        <w:pStyle w:val="Ttulo2"/>
        <w:tabs>
          <w:tab w:val="left" w:pos="567"/>
        </w:tabs>
        <w:spacing w:before="0" w:line="300" w:lineRule="atLeast"/>
        <w:rPr>
          <w:rFonts w:ascii="Arial" w:hAnsi="Arial" w:cs="Arial"/>
          <w:color w:val="000000" w:themeColor="text1"/>
          <w:szCs w:val="20"/>
        </w:rPr>
      </w:pPr>
      <w:bookmarkStart w:id="125" w:name="_Toc142912233"/>
      <w:bookmarkStart w:id="126" w:name="_Toc142912272"/>
      <w:bookmarkStart w:id="127" w:name="_Toc142912311"/>
      <w:bookmarkStart w:id="128" w:name="_Toc142912350"/>
      <w:bookmarkStart w:id="129" w:name="_Toc142912435"/>
      <w:bookmarkStart w:id="130" w:name="_Toc142912773"/>
      <w:bookmarkStart w:id="131" w:name="_Toc142912811"/>
      <w:bookmarkStart w:id="132" w:name="_Toc142912849"/>
      <w:bookmarkStart w:id="133" w:name="_Toc142913149"/>
      <w:bookmarkStart w:id="134" w:name="_Toc145919021"/>
      <w:bookmarkStart w:id="135" w:name="_Toc150529383"/>
      <w:bookmarkStart w:id="136" w:name="_Toc151132335"/>
      <w:bookmarkStart w:id="137" w:name="_Toc151150988"/>
      <w:bookmarkStart w:id="138" w:name="_Toc151151942"/>
      <w:bookmarkStart w:id="139" w:name="_Toc151151988"/>
      <w:bookmarkStart w:id="140" w:name="_Toc151152390"/>
      <w:bookmarkStart w:id="141" w:name="_Toc151152917"/>
      <w:bookmarkStart w:id="142" w:name="_Toc151153535"/>
      <w:bookmarkStart w:id="143" w:name="_Toc168594955"/>
      <w:bookmarkStart w:id="144" w:name="_Toc169099670"/>
      <w:bookmarkStart w:id="145" w:name="_Toc169100759"/>
      <w:bookmarkStart w:id="146" w:name="_Toc125539351"/>
      <w:bookmarkStart w:id="147" w:name="_Toc125556253"/>
      <w:bookmarkStart w:id="148" w:name="_Toc125556423"/>
      <w:bookmarkStart w:id="149" w:name="_Toc125556839"/>
      <w:bookmarkStart w:id="150" w:name="_Toc125557217"/>
      <w:bookmarkStart w:id="151" w:name="_Toc125626772"/>
      <w:bookmarkStart w:id="152" w:name="_Toc125626902"/>
      <w:bookmarkStart w:id="153" w:name="_Toc125627152"/>
      <w:bookmarkStart w:id="154" w:name="_Toc125799193"/>
      <w:bookmarkStart w:id="155" w:name="_Toc126000548"/>
      <w:bookmarkStart w:id="156" w:name="_Toc142912277"/>
      <w:bookmarkStart w:id="157" w:name="_Toc16910076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15376B">
        <w:rPr>
          <w:rFonts w:ascii="Arial" w:hAnsi="Arial" w:cs="Arial"/>
          <w:color w:val="000000" w:themeColor="text1"/>
          <w:szCs w:val="20"/>
        </w:rPr>
        <w:t xml:space="preserve">Recomendações </w:t>
      </w:r>
      <w:r w:rsidR="00812178" w:rsidRPr="0015376B">
        <w:rPr>
          <w:rFonts w:ascii="Arial" w:hAnsi="Arial" w:cs="Arial"/>
          <w:color w:val="000000" w:themeColor="text1"/>
          <w:szCs w:val="20"/>
        </w:rPr>
        <w:t xml:space="preserve">caso haja resposta para </w:t>
      </w:r>
      <w:r w:rsidRPr="0015376B">
        <w:rPr>
          <w:rFonts w:ascii="Arial" w:hAnsi="Arial" w:cs="Arial"/>
          <w:color w:val="000000" w:themeColor="text1"/>
          <w:szCs w:val="20"/>
        </w:rPr>
        <w:t xml:space="preserve">esta </w:t>
      </w:r>
      <w:r w:rsidR="00860A20" w:rsidRPr="0015376B">
        <w:rPr>
          <w:rFonts w:ascii="Arial" w:hAnsi="Arial" w:cs="Arial"/>
          <w:color w:val="000000" w:themeColor="text1"/>
          <w:szCs w:val="20"/>
        </w:rPr>
        <w:t>RFP</w:t>
      </w:r>
      <w:r w:rsidRPr="0015376B">
        <w:rPr>
          <w:rFonts w:ascii="Arial" w:hAnsi="Arial" w:cs="Arial"/>
          <w:color w:val="000000" w:themeColor="text1"/>
          <w:szCs w:val="20"/>
        </w:rPr>
        <w:t>:</w:t>
      </w:r>
      <w:bookmarkEnd w:id="146"/>
      <w:bookmarkEnd w:id="147"/>
      <w:bookmarkEnd w:id="148"/>
      <w:bookmarkEnd w:id="149"/>
      <w:bookmarkEnd w:id="150"/>
      <w:bookmarkEnd w:id="151"/>
      <w:bookmarkEnd w:id="152"/>
      <w:bookmarkEnd w:id="153"/>
      <w:bookmarkEnd w:id="154"/>
      <w:bookmarkEnd w:id="155"/>
      <w:bookmarkEnd w:id="156"/>
      <w:bookmarkEnd w:id="157"/>
    </w:p>
    <w:p w14:paraId="2BC742F8" w14:textId="77777777" w:rsidR="005B775E" w:rsidRPr="0015376B" w:rsidRDefault="005B775E" w:rsidP="008D2AE1">
      <w:pPr>
        <w:tabs>
          <w:tab w:val="left" w:pos="567"/>
        </w:tabs>
        <w:spacing w:line="300" w:lineRule="atLeast"/>
        <w:rPr>
          <w:rFonts w:ascii="Arial" w:hAnsi="Arial" w:cs="Arial"/>
          <w:sz w:val="20"/>
          <w:szCs w:val="20"/>
        </w:rPr>
      </w:pPr>
    </w:p>
    <w:p w14:paraId="0B03AFC2" w14:textId="399CB8E6" w:rsidR="00F07715" w:rsidRPr="0015376B" w:rsidRDefault="002D6BBD" w:rsidP="008D2AE1">
      <w:pPr>
        <w:tabs>
          <w:tab w:val="left" w:pos="567"/>
        </w:tabs>
        <w:spacing w:line="300" w:lineRule="atLeast"/>
        <w:jc w:val="both"/>
        <w:rPr>
          <w:rFonts w:ascii="Arial" w:hAnsi="Arial" w:cs="Arial"/>
          <w:sz w:val="20"/>
          <w:szCs w:val="20"/>
        </w:rPr>
      </w:pPr>
      <w:bookmarkStart w:id="158" w:name="_Toc125626773"/>
      <w:bookmarkStart w:id="159" w:name="_Toc125799194"/>
      <w:r w:rsidRPr="0015376B">
        <w:rPr>
          <w:rFonts w:ascii="Arial" w:hAnsi="Arial" w:cs="Arial"/>
          <w:sz w:val="20"/>
          <w:szCs w:val="20"/>
        </w:rPr>
        <w:t>A</w:t>
      </w:r>
      <w:r w:rsidR="00F07715" w:rsidRPr="0015376B">
        <w:rPr>
          <w:rFonts w:ascii="Arial" w:hAnsi="Arial" w:cs="Arial"/>
          <w:sz w:val="20"/>
          <w:szCs w:val="20"/>
        </w:rPr>
        <w:t xml:space="preserve">s </w:t>
      </w:r>
      <w:r w:rsidR="00B75AC2" w:rsidRPr="0015376B">
        <w:rPr>
          <w:rFonts w:ascii="Arial" w:hAnsi="Arial" w:cs="Arial"/>
          <w:sz w:val="20"/>
          <w:szCs w:val="20"/>
        </w:rPr>
        <w:t>respostas</w:t>
      </w:r>
      <w:r w:rsidR="00F07715" w:rsidRPr="0015376B">
        <w:rPr>
          <w:rFonts w:ascii="Arial" w:hAnsi="Arial" w:cs="Arial"/>
          <w:sz w:val="20"/>
          <w:szCs w:val="20"/>
        </w:rPr>
        <w:t xml:space="preserve"> deverão </w:t>
      </w:r>
      <w:r w:rsidR="00B75AC2" w:rsidRPr="0015376B">
        <w:rPr>
          <w:rFonts w:ascii="Arial" w:hAnsi="Arial" w:cs="Arial"/>
          <w:sz w:val="20"/>
          <w:szCs w:val="20"/>
        </w:rPr>
        <w:t>ser</w:t>
      </w:r>
      <w:r w:rsidR="00F07715" w:rsidRPr="0015376B">
        <w:rPr>
          <w:rFonts w:ascii="Arial" w:hAnsi="Arial" w:cs="Arial"/>
          <w:sz w:val="20"/>
          <w:szCs w:val="20"/>
        </w:rPr>
        <w:t xml:space="preserve"> concisas e claras. </w:t>
      </w:r>
      <w:r w:rsidR="00B75AC2" w:rsidRPr="0015376B">
        <w:rPr>
          <w:rFonts w:ascii="Arial" w:hAnsi="Arial" w:cs="Arial"/>
          <w:sz w:val="20"/>
          <w:szCs w:val="20"/>
        </w:rPr>
        <w:t>C</w:t>
      </w:r>
      <w:r w:rsidR="00F07715" w:rsidRPr="0015376B">
        <w:rPr>
          <w:rFonts w:ascii="Arial" w:hAnsi="Arial" w:cs="Arial"/>
          <w:sz w:val="20"/>
          <w:szCs w:val="20"/>
        </w:rPr>
        <w:t>urtas e diretas.</w:t>
      </w:r>
      <w:bookmarkEnd w:id="158"/>
      <w:bookmarkEnd w:id="159"/>
      <w:r w:rsidR="00F07715" w:rsidRPr="0015376B">
        <w:rPr>
          <w:rFonts w:ascii="Arial" w:hAnsi="Arial" w:cs="Arial"/>
          <w:sz w:val="20"/>
          <w:szCs w:val="20"/>
        </w:rPr>
        <w:t xml:space="preserve"> </w:t>
      </w:r>
    </w:p>
    <w:p w14:paraId="09E23AEE" w14:textId="77777777" w:rsidR="00C618DA" w:rsidRPr="0015376B" w:rsidRDefault="00C618DA" w:rsidP="008D2AE1">
      <w:pPr>
        <w:pStyle w:val="PargrafodaLista"/>
        <w:tabs>
          <w:tab w:val="left" w:pos="567"/>
        </w:tabs>
        <w:spacing w:after="0" w:line="300" w:lineRule="atLeast"/>
        <w:ind w:left="0"/>
        <w:jc w:val="both"/>
        <w:rPr>
          <w:rFonts w:ascii="Arial" w:hAnsi="Arial" w:cs="Arial"/>
          <w:sz w:val="20"/>
          <w:szCs w:val="20"/>
        </w:rPr>
      </w:pPr>
    </w:p>
    <w:p w14:paraId="20F48DD0" w14:textId="37228721" w:rsidR="00E560DD" w:rsidRPr="0015376B" w:rsidRDefault="00E560DD" w:rsidP="008D2AE1">
      <w:pPr>
        <w:tabs>
          <w:tab w:val="left" w:pos="567"/>
        </w:tabs>
        <w:spacing w:line="300" w:lineRule="atLeast"/>
        <w:jc w:val="both"/>
        <w:rPr>
          <w:rFonts w:ascii="Arial" w:hAnsi="Arial" w:cs="Arial"/>
          <w:sz w:val="20"/>
          <w:szCs w:val="20"/>
        </w:rPr>
      </w:pPr>
      <w:bookmarkStart w:id="160" w:name="_Toc125626774"/>
      <w:bookmarkStart w:id="161" w:name="_Toc125799195"/>
      <w:r w:rsidRPr="0015376B">
        <w:rPr>
          <w:rFonts w:ascii="Arial" w:hAnsi="Arial" w:cs="Arial"/>
          <w:sz w:val="20"/>
          <w:szCs w:val="20"/>
        </w:rPr>
        <w:t xml:space="preserve">Ao organizar </w:t>
      </w:r>
      <w:r w:rsidR="00B75AC2" w:rsidRPr="0015376B">
        <w:rPr>
          <w:rFonts w:ascii="Arial" w:hAnsi="Arial" w:cs="Arial"/>
          <w:sz w:val="20"/>
          <w:szCs w:val="20"/>
        </w:rPr>
        <w:t>as</w:t>
      </w:r>
      <w:r w:rsidRPr="0015376B">
        <w:rPr>
          <w:rFonts w:ascii="Arial" w:hAnsi="Arial" w:cs="Arial"/>
          <w:sz w:val="20"/>
          <w:szCs w:val="20"/>
        </w:rPr>
        <w:t xml:space="preserve"> respostas, esteja ciente do tempo e do volume com o qual a equipe de revisão terá que trabalhar, portanto, seja o mais bem-organizado possível.</w:t>
      </w:r>
      <w:bookmarkEnd w:id="160"/>
      <w:bookmarkEnd w:id="161"/>
    </w:p>
    <w:p w14:paraId="31796491" w14:textId="77777777" w:rsidR="003B142E" w:rsidRPr="0015376B" w:rsidRDefault="003B142E" w:rsidP="008D2AE1">
      <w:pPr>
        <w:pStyle w:val="PargrafodaLista"/>
        <w:tabs>
          <w:tab w:val="left" w:pos="567"/>
        </w:tabs>
        <w:spacing w:after="0" w:line="300" w:lineRule="atLeast"/>
        <w:ind w:left="0"/>
        <w:jc w:val="both"/>
        <w:rPr>
          <w:rFonts w:ascii="Arial" w:hAnsi="Arial" w:cs="Arial"/>
          <w:sz w:val="20"/>
          <w:szCs w:val="20"/>
        </w:rPr>
      </w:pPr>
    </w:p>
    <w:p w14:paraId="6F05D676" w14:textId="0DAB89D3" w:rsidR="00E560DD" w:rsidRPr="0015376B" w:rsidRDefault="00F53DF4" w:rsidP="008D2AE1">
      <w:pPr>
        <w:tabs>
          <w:tab w:val="left" w:pos="567"/>
        </w:tabs>
        <w:spacing w:line="300" w:lineRule="atLeast"/>
        <w:jc w:val="both"/>
        <w:rPr>
          <w:rFonts w:ascii="Arial" w:hAnsi="Arial" w:cs="Arial"/>
          <w:sz w:val="20"/>
          <w:szCs w:val="20"/>
        </w:rPr>
      </w:pPr>
      <w:bookmarkStart w:id="162" w:name="_Toc125626775"/>
      <w:bookmarkStart w:id="163" w:name="_Toc125799196"/>
      <w:r w:rsidRPr="0015376B">
        <w:rPr>
          <w:rFonts w:ascii="Arial" w:hAnsi="Arial" w:cs="Arial"/>
          <w:sz w:val="20"/>
          <w:szCs w:val="20"/>
        </w:rPr>
        <w:t>F</w:t>
      </w:r>
      <w:r w:rsidR="00F208A2" w:rsidRPr="0015376B">
        <w:rPr>
          <w:rFonts w:ascii="Arial" w:hAnsi="Arial" w:cs="Arial"/>
          <w:sz w:val="20"/>
          <w:szCs w:val="20"/>
        </w:rPr>
        <w:t xml:space="preserve">aça todos os esforços para minimizar o tempo do revisor para encontrar e ler suas respostas. </w:t>
      </w:r>
      <w:bookmarkEnd w:id="162"/>
      <w:bookmarkEnd w:id="163"/>
      <w:r w:rsidR="00832716" w:rsidRPr="0015376B">
        <w:rPr>
          <w:rFonts w:ascii="Arial" w:hAnsi="Arial" w:cs="Arial"/>
          <w:sz w:val="20"/>
          <w:szCs w:val="20"/>
        </w:rPr>
        <w:t>Ao</w:t>
      </w:r>
      <w:r w:rsidR="00F208A2" w:rsidRPr="0015376B">
        <w:rPr>
          <w:rFonts w:ascii="Arial" w:hAnsi="Arial" w:cs="Arial"/>
          <w:sz w:val="20"/>
          <w:szCs w:val="20"/>
        </w:rPr>
        <w:t xml:space="preserve"> se referir a outro documento</w:t>
      </w:r>
      <w:r w:rsidR="00832716" w:rsidRPr="0015376B">
        <w:rPr>
          <w:rFonts w:ascii="Arial" w:hAnsi="Arial" w:cs="Arial"/>
          <w:sz w:val="20"/>
          <w:szCs w:val="20"/>
        </w:rPr>
        <w:t>,</w:t>
      </w:r>
      <w:r w:rsidR="00F208A2" w:rsidRPr="0015376B">
        <w:rPr>
          <w:rFonts w:ascii="Arial" w:hAnsi="Arial" w:cs="Arial"/>
          <w:sz w:val="20"/>
          <w:szCs w:val="20"/>
        </w:rPr>
        <w:t xml:space="preserve"> especifique </w:t>
      </w:r>
      <w:r w:rsidR="00832716" w:rsidRPr="0015376B">
        <w:rPr>
          <w:rFonts w:ascii="Arial" w:hAnsi="Arial" w:cs="Arial"/>
          <w:sz w:val="20"/>
          <w:szCs w:val="20"/>
        </w:rPr>
        <w:t xml:space="preserve">o nome, </w:t>
      </w:r>
      <w:r w:rsidR="00F208A2" w:rsidRPr="0015376B">
        <w:rPr>
          <w:rFonts w:ascii="Arial" w:hAnsi="Arial" w:cs="Arial"/>
          <w:sz w:val="20"/>
          <w:szCs w:val="20"/>
        </w:rPr>
        <w:t>o</w:t>
      </w:r>
      <w:r w:rsidR="003F54EB" w:rsidRPr="0015376B">
        <w:rPr>
          <w:rFonts w:ascii="Arial" w:hAnsi="Arial" w:cs="Arial"/>
          <w:sz w:val="20"/>
          <w:szCs w:val="20"/>
        </w:rPr>
        <w:t>(</w:t>
      </w:r>
      <w:r w:rsidR="00832716" w:rsidRPr="0015376B">
        <w:rPr>
          <w:rFonts w:ascii="Arial" w:hAnsi="Arial" w:cs="Arial"/>
          <w:sz w:val="20"/>
          <w:szCs w:val="20"/>
        </w:rPr>
        <w:t>s</w:t>
      </w:r>
      <w:r w:rsidR="003F54EB" w:rsidRPr="0015376B">
        <w:rPr>
          <w:rFonts w:ascii="Arial" w:hAnsi="Arial" w:cs="Arial"/>
          <w:sz w:val="20"/>
          <w:szCs w:val="20"/>
        </w:rPr>
        <w:t>)</w:t>
      </w:r>
      <w:r w:rsidR="00F208A2" w:rsidRPr="0015376B">
        <w:rPr>
          <w:rFonts w:ascii="Arial" w:hAnsi="Arial" w:cs="Arial"/>
          <w:sz w:val="20"/>
          <w:szCs w:val="20"/>
        </w:rPr>
        <w:t xml:space="preserve"> número</w:t>
      </w:r>
      <w:r w:rsidR="003F54EB" w:rsidRPr="0015376B">
        <w:rPr>
          <w:rFonts w:ascii="Arial" w:hAnsi="Arial" w:cs="Arial"/>
          <w:sz w:val="20"/>
          <w:szCs w:val="20"/>
        </w:rPr>
        <w:t>(</w:t>
      </w:r>
      <w:r w:rsidR="00832716" w:rsidRPr="0015376B">
        <w:rPr>
          <w:rFonts w:ascii="Arial" w:hAnsi="Arial" w:cs="Arial"/>
          <w:sz w:val="20"/>
          <w:szCs w:val="20"/>
        </w:rPr>
        <w:t>s</w:t>
      </w:r>
      <w:r w:rsidR="003F54EB" w:rsidRPr="0015376B">
        <w:rPr>
          <w:rFonts w:ascii="Arial" w:hAnsi="Arial" w:cs="Arial"/>
          <w:sz w:val="20"/>
          <w:szCs w:val="20"/>
        </w:rPr>
        <w:t>)</w:t>
      </w:r>
      <w:r w:rsidR="00F208A2" w:rsidRPr="0015376B">
        <w:rPr>
          <w:rFonts w:ascii="Arial" w:hAnsi="Arial" w:cs="Arial"/>
          <w:sz w:val="20"/>
          <w:szCs w:val="20"/>
        </w:rPr>
        <w:t xml:space="preserve"> da</w:t>
      </w:r>
      <w:r w:rsidR="003F54EB" w:rsidRPr="0015376B">
        <w:rPr>
          <w:rFonts w:ascii="Arial" w:hAnsi="Arial" w:cs="Arial"/>
          <w:sz w:val="20"/>
          <w:szCs w:val="20"/>
        </w:rPr>
        <w:t>(</w:t>
      </w:r>
      <w:r w:rsidR="00832716" w:rsidRPr="0015376B">
        <w:rPr>
          <w:rFonts w:ascii="Arial" w:hAnsi="Arial" w:cs="Arial"/>
          <w:sz w:val="20"/>
          <w:szCs w:val="20"/>
        </w:rPr>
        <w:t>s</w:t>
      </w:r>
      <w:r w:rsidR="003F54EB" w:rsidRPr="0015376B">
        <w:rPr>
          <w:rFonts w:ascii="Arial" w:hAnsi="Arial" w:cs="Arial"/>
          <w:sz w:val="20"/>
          <w:szCs w:val="20"/>
        </w:rPr>
        <w:t>)</w:t>
      </w:r>
      <w:r w:rsidR="00F208A2" w:rsidRPr="0015376B">
        <w:rPr>
          <w:rFonts w:ascii="Arial" w:hAnsi="Arial" w:cs="Arial"/>
          <w:sz w:val="20"/>
          <w:szCs w:val="20"/>
        </w:rPr>
        <w:t xml:space="preserve"> página</w:t>
      </w:r>
      <w:r w:rsidR="003F54EB" w:rsidRPr="0015376B">
        <w:rPr>
          <w:rFonts w:ascii="Arial" w:hAnsi="Arial" w:cs="Arial"/>
          <w:sz w:val="20"/>
          <w:szCs w:val="20"/>
        </w:rPr>
        <w:t>(</w:t>
      </w:r>
      <w:r w:rsidR="00832716" w:rsidRPr="0015376B">
        <w:rPr>
          <w:rFonts w:ascii="Arial" w:hAnsi="Arial" w:cs="Arial"/>
          <w:sz w:val="20"/>
          <w:szCs w:val="20"/>
        </w:rPr>
        <w:t>s</w:t>
      </w:r>
      <w:r w:rsidR="003F54EB" w:rsidRPr="0015376B">
        <w:rPr>
          <w:rFonts w:ascii="Arial" w:hAnsi="Arial" w:cs="Arial"/>
          <w:sz w:val="20"/>
          <w:szCs w:val="20"/>
        </w:rPr>
        <w:t>)</w:t>
      </w:r>
      <w:r w:rsidR="00F208A2" w:rsidRPr="0015376B">
        <w:rPr>
          <w:rFonts w:ascii="Arial" w:hAnsi="Arial" w:cs="Arial"/>
          <w:sz w:val="20"/>
          <w:szCs w:val="20"/>
        </w:rPr>
        <w:t xml:space="preserve"> e da</w:t>
      </w:r>
      <w:r w:rsidR="003F54EB" w:rsidRPr="0015376B">
        <w:rPr>
          <w:rFonts w:ascii="Arial" w:hAnsi="Arial" w:cs="Arial"/>
          <w:sz w:val="20"/>
          <w:szCs w:val="20"/>
        </w:rPr>
        <w:t>(</w:t>
      </w:r>
      <w:r w:rsidR="00832716" w:rsidRPr="0015376B">
        <w:rPr>
          <w:rFonts w:ascii="Arial" w:hAnsi="Arial" w:cs="Arial"/>
          <w:sz w:val="20"/>
          <w:szCs w:val="20"/>
        </w:rPr>
        <w:t>s</w:t>
      </w:r>
      <w:r w:rsidR="003F54EB" w:rsidRPr="0015376B">
        <w:rPr>
          <w:rFonts w:ascii="Arial" w:hAnsi="Arial" w:cs="Arial"/>
          <w:sz w:val="20"/>
          <w:szCs w:val="20"/>
        </w:rPr>
        <w:t>)</w:t>
      </w:r>
      <w:r w:rsidR="00F208A2" w:rsidRPr="0015376B">
        <w:rPr>
          <w:rFonts w:ascii="Arial" w:hAnsi="Arial" w:cs="Arial"/>
          <w:sz w:val="20"/>
          <w:szCs w:val="20"/>
        </w:rPr>
        <w:t xml:space="preserve"> seç</w:t>
      </w:r>
      <w:r w:rsidR="007C4F49" w:rsidRPr="0015376B">
        <w:rPr>
          <w:rFonts w:ascii="Arial" w:hAnsi="Arial" w:cs="Arial"/>
          <w:sz w:val="20"/>
          <w:szCs w:val="20"/>
        </w:rPr>
        <w:t>ão(</w:t>
      </w:r>
      <w:r w:rsidR="00832716" w:rsidRPr="0015376B">
        <w:rPr>
          <w:rFonts w:ascii="Arial" w:hAnsi="Arial" w:cs="Arial"/>
          <w:sz w:val="20"/>
          <w:szCs w:val="20"/>
        </w:rPr>
        <w:t>ões</w:t>
      </w:r>
      <w:r w:rsidR="007C4F49" w:rsidRPr="0015376B">
        <w:rPr>
          <w:rFonts w:ascii="Arial" w:hAnsi="Arial" w:cs="Arial"/>
          <w:sz w:val="20"/>
          <w:szCs w:val="20"/>
        </w:rPr>
        <w:t>)</w:t>
      </w:r>
      <w:r w:rsidR="00F208A2" w:rsidRPr="0015376B">
        <w:rPr>
          <w:rFonts w:ascii="Arial" w:hAnsi="Arial" w:cs="Arial"/>
          <w:sz w:val="20"/>
          <w:szCs w:val="20"/>
        </w:rPr>
        <w:t>.</w:t>
      </w:r>
    </w:p>
    <w:p w14:paraId="054DDE9C" w14:textId="77777777" w:rsidR="003B142E" w:rsidRPr="0015376B" w:rsidRDefault="003B142E" w:rsidP="008D2AE1">
      <w:pPr>
        <w:pStyle w:val="PargrafodaLista"/>
        <w:tabs>
          <w:tab w:val="left" w:pos="567"/>
        </w:tabs>
        <w:spacing w:after="0" w:line="300" w:lineRule="atLeast"/>
        <w:ind w:left="0"/>
        <w:jc w:val="both"/>
        <w:rPr>
          <w:rFonts w:ascii="Arial" w:hAnsi="Arial" w:cs="Arial"/>
          <w:sz w:val="20"/>
          <w:szCs w:val="20"/>
        </w:rPr>
      </w:pPr>
    </w:p>
    <w:p w14:paraId="48B8FADD" w14:textId="21EC3CC5" w:rsidR="00D61478" w:rsidRPr="0015376B" w:rsidRDefault="00D61478" w:rsidP="008D2AE1">
      <w:pPr>
        <w:tabs>
          <w:tab w:val="left" w:pos="567"/>
        </w:tabs>
        <w:spacing w:line="300" w:lineRule="atLeast"/>
        <w:jc w:val="both"/>
        <w:rPr>
          <w:rFonts w:ascii="Arial" w:hAnsi="Arial" w:cs="Arial"/>
          <w:sz w:val="20"/>
          <w:szCs w:val="20"/>
        </w:rPr>
      </w:pPr>
      <w:bookmarkStart w:id="164" w:name="_Toc125626778"/>
      <w:bookmarkStart w:id="165" w:name="_Toc125799199"/>
      <w:r w:rsidRPr="0015376B">
        <w:rPr>
          <w:rFonts w:ascii="Arial" w:hAnsi="Arial" w:cs="Arial"/>
          <w:sz w:val="20"/>
          <w:szCs w:val="20"/>
        </w:rPr>
        <w:t xml:space="preserve">Se a </w:t>
      </w:r>
      <w:r w:rsidR="008416D2" w:rsidRPr="0015376B">
        <w:rPr>
          <w:rFonts w:ascii="Arial" w:hAnsi="Arial" w:cs="Arial"/>
          <w:sz w:val="20"/>
          <w:szCs w:val="20"/>
        </w:rPr>
        <w:t>PROPONENTE</w:t>
      </w:r>
      <w:r w:rsidRPr="0015376B">
        <w:rPr>
          <w:rFonts w:ascii="Arial" w:hAnsi="Arial" w:cs="Arial"/>
          <w:sz w:val="20"/>
          <w:szCs w:val="20"/>
        </w:rPr>
        <w:t xml:space="preserve"> acreditar que mais informações e/ou dados devem ser fornecidos, além de uma resposta a um requisito específico ou conjunto de requisitos, essas informações devem ser fornecidas em um documento PDF ou Microsoft® Word separado(s) referenciado(s). Neste documento </w:t>
      </w:r>
      <w:r w:rsidR="00D0232D" w:rsidRPr="0015376B">
        <w:rPr>
          <w:rFonts w:ascii="Arial" w:hAnsi="Arial" w:cs="Arial"/>
          <w:sz w:val="20"/>
          <w:szCs w:val="20"/>
        </w:rPr>
        <w:t>a</w:t>
      </w:r>
      <w:r w:rsidRPr="0015376B">
        <w:rPr>
          <w:rFonts w:ascii="Arial" w:hAnsi="Arial" w:cs="Arial"/>
          <w:sz w:val="20"/>
          <w:szCs w:val="20"/>
        </w:rPr>
        <w:t xml:space="preserve"> </w:t>
      </w:r>
      <w:r w:rsidR="008416D2" w:rsidRPr="0015376B">
        <w:rPr>
          <w:rFonts w:ascii="Arial" w:hAnsi="Arial" w:cs="Arial"/>
          <w:sz w:val="20"/>
          <w:szCs w:val="20"/>
        </w:rPr>
        <w:t>PROPONENTE</w:t>
      </w:r>
      <w:r w:rsidRPr="0015376B">
        <w:rPr>
          <w:rFonts w:ascii="Arial" w:hAnsi="Arial" w:cs="Arial"/>
          <w:sz w:val="20"/>
          <w:szCs w:val="20"/>
        </w:rPr>
        <w:t xml:space="preserve"> deve identificar o capítulo, os números das seções e a(s) página(s) que suas informações adicionais abordarão.</w:t>
      </w:r>
      <w:bookmarkEnd w:id="164"/>
      <w:bookmarkEnd w:id="165"/>
    </w:p>
    <w:p w14:paraId="28ECCAA9" w14:textId="77777777" w:rsidR="00ED0A91" w:rsidRPr="0015376B" w:rsidRDefault="00ED0A91" w:rsidP="008D2AE1">
      <w:pPr>
        <w:pStyle w:val="PargrafodaLista"/>
        <w:tabs>
          <w:tab w:val="left" w:pos="567"/>
        </w:tabs>
        <w:spacing w:after="0" w:line="300" w:lineRule="atLeast"/>
        <w:ind w:left="0"/>
        <w:jc w:val="both"/>
        <w:rPr>
          <w:rFonts w:ascii="Arial" w:hAnsi="Arial" w:cs="Arial"/>
          <w:sz w:val="20"/>
          <w:szCs w:val="20"/>
        </w:rPr>
      </w:pPr>
    </w:p>
    <w:p w14:paraId="453709BE" w14:textId="110BF5D9" w:rsidR="002304B7" w:rsidRPr="0015376B" w:rsidRDefault="00FC01AC" w:rsidP="008D2AE1">
      <w:pPr>
        <w:tabs>
          <w:tab w:val="left" w:pos="567"/>
        </w:tabs>
        <w:spacing w:line="300" w:lineRule="atLeast"/>
        <w:jc w:val="both"/>
        <w:rPr>
          <w:rFonts w:ascii="Arial" w:hAnsi="Arial" w:cs="Arial"/>
          <w:sz w:val="20"/>
          <w:szCs w:val="20"/>
        </w:rPr>
      </w:pPr>
      <w:bookmarkStart w:id="166" w:name="_Toc125626779"/>
      <w:bookmarkStart w:id="167" w:name="_Toc125799200"/>
      <w:r w:rsidRPr="0015376B">
        <w:rPr>
          <w:rFonts w:ascii="Arial" w:hAnsi="Arial" w:cs="Arial"/>
          <w:sz w:val="20"/>
          <w:szCs w:val="20"/>
        </w:rPr>
        <w:t xml:space="preserve">Lembre-se de que a equipe de revisão da </w:t>
      </w:r>
      <w:r w:rsidR="00DE2C2F" w:rsidRPr="0015376B">
        <w:rPr>
          <w:rFonts w:ascii="Arial" w:hAnsi="Arial" w:cs="Arial"/>
          <w:sz w:val="20"/>
          <w:szCs w:val="20"/>
        </w:rPr>
        <w:t>EAF</w:t>
      </w:r>
      <w:r w:rsidRPr="0015376B">
        <w:rPr>
          <w:rFonts w:ascii="Arial" w:hAnsi="Arial" w:cs="Arial"/>
          <w:sz w:val="20"/>
          <w:szCs w:val="20"/>
        </w:rPr>
        <w:t xml:space="preserve"> </w:t>
      </w:r>
      <w:r w:rsidR="000E6B18" w:rsidRPr="0015376B">
        <w:rPr>
          <w:rFonts w:ascii="Arial" w:hAnsi="Arial" w:cs="Arial"/>
          <w:sz w:val="20"/>
          <w:szCs w:val="20"/>
        </w:rPr>
        <w:t>não</w:t>
      </w:r>
      <w:r w:rsidRPr="0015376B">
        <w:rPr>
          <w:rFonts w:ascii="Arial" w:hAnsi="Arial" w:cs="Arial"/>
          <w:sz w:val="20"/>
          <w:szCs w:val="20"/>
        </w:rPr>
        <w:t xml:space="preserve"> tentará encontrar as respostas na documentação anexa se elas não forem referenciadas corretamente. É de total responsabilidade d</w:t>
      </w:r>
      <w:r w:rsidR="00873C85" w:rsidRPr="0015376B">
        <w:rPr>
          <w:rFonts w:ascii="Arial" w:hAnsi="Arial" w:cs="Arial"/>
          <w:sz w:val="20"/>
          <w:szCs w:val="20"/>
        </w:rPr>
        <w:t>a</w:t>
      </w:r>
      <w:r w:rsidRPr="0015376B">
        <w:rPr>
          <w:rFonts w:ascii="Arial" w:hAnsi="Arial" w:cs="Arial"/>
          <w:sz w:val="20"/>
          <w:szCs w:val="20"/>
        </w:rPr>
        <w:t xml:space="preserve"> </w:t>
      </w:r>
      <w:r w:rsidR="008416D2" w:rsidRPr="0015376B">
        <w:rPr>
          <w:rFonts w:ascii="Arial" w:hAnsi="Arial" w:cs="Arial"/>
          <w:sz w:val="20"/>
          <w:szCs w:val="20"/>
        </w:rPr>
        <w:t>PROPONENTE</w:t>
      </w:r>
      <w:r w:rsidRPr="0015376B">
        <w:rPr>
          <w:rFonts w:ascii="Arial" w:hAnsi="Arial" w:cs="Arial"/>
          <w:sz w:val="20"/>
          <w:szCs w:val="20"/>
        </w:rPr>
        <w:t xml:space="preserve"> garantir que a localização adequada seja referenciada</w:t>
      </w:r>
      <w:bookmarkEnd w:id="166"/>
      <w:bookmarkEnd w:id="167"/>
      <w:r w:rsidR="0012420C" w:rsidRPr="0015376B">
        <w:rPr>
          <w:rFonts w:ascii="Arial" w:hAnsi="Arial" w:cs="Arial"/>
          <w:sz w:val="20"/>
          <w:szCs w:val="20"/>
        </w:rPr>
        <w:t xml:space="preserve"> corretamente</w:t>
      </w:r>
      <w:r w:rsidR="00C13BE3" w:rsidRPr="0015376B">
        <w:rPr>
          <w:rFonts w:ascii="Arial" w:hAnsi="Arial" w:cs="Arial"/>
          <w:sz w:val="20"/>
          <w:szCs w:val="20"/>
        </w:rPr>
        <w:t>. A</w:t>
      </w:r>
      <w:r w:rsidR="00F41720" w:rsidRPr="0015376B">
        <w:rPr>
          <w:rFonts w:ascii="Arial" w:hAnsi="Arial" w:cs="Arial"/>
          <w:sz w:val="20"/>
          <w:szCs w:val="20"/>
        </w:rPr>
        <w:t xml:space="preserve"> não ref</w:t>
      </w:r>
      <w:r w:rsidR="00061670" w:rsidRPr="0015376B">
        <w:rPr>
          <w:rFonts w:ascii="Arial" w:hAnsi="Arial" w:cs="Arial"/>
          <w:sz w:val="20"/>
          <w:szCs w:val="20"/>
        </w:rPr>
        <w:t xml:space="preserve">erenciação </w:t>
      </w:r>
      <w:r w:rsidR="00CA7055" w:rsidRPr="0015376B">
        <w:rPr>
          <w:rFonts w:ascii="Arial" w:hAnsi="Arial" w:cs="Arial"/>
          <w:sz w:val="20"/>
          <w:szCs w:val="20"/>
        </w:rPr>
        <w:t xml:space="preserve">poderá acarretar a </w:t>
      </w:r>
      <w:r w:rsidR="001B0F01" w:rsidRPr="0015376B">
        <w:rPr>
          <w:rFonts w:ascii="Arial" w:hAnsi="Arial" w:cs="Arial"/>
          <w:sz w:val="20"/>
          <w:szCs w:val="20"/>
        </w:rPr>
        <w:t xml:space="preserve">não </w:t>
      </w:r>
      <w:r w:rsidR="00CA7055" w:rsidRPr="0015376B">
        <w:rPr>
          <w:rFonts w:ascii="Arial" w:hAnsi="Arial" w:cs="Arial"/>
          <w:sz w:val="20"/>
          <w:szCs w:val="20"/>
        </w:rPr>
        <w:t xml:space="preserve">comprovação </w:t>
      </w:r>
      <w:r w:rsidR="001B0F01" w:rsidRPr="0015376B">
        <w:rPr>
          <w:rFonts w:ascii="Arial" w:hAnsi="Arial" w:cs="Arial"/>
          <w:sz w:val="20"/>
          <w:szCs w:val="20"/>
        </w:rPr>
        <w:t>do requisito</w:t>
      </w:r>
      <w:r w:rsidR="00CB6BF9" w:rsidRPr="0015376B">
        <w:rPr>
          <w:rFonts w:ascii="Arial" w:hAnsi="Arial" w:cs="Arial"/>
          <w:sz w:val="20"/>
          <w:szCs w:val="20"/>
        </w:rPr>
        <w:t>.</w:t>
      </w:r>
      <w:r w:rsidR="00564C49" w:rsidRPr="0015376B">
        <w:rPr>
          <w:rFonts w:ascii="Arial" w:hAnsi="Arial" w:cs="Arial"/>
          <w:sz w:val="20"/>
          <w:szCs w:val="20"/>
        </w:rPr>
        <w:t xml:space="preserve"> </w:t>
      </w:r>
    </w:p>
    <w:p w14:paraId="67422628" w14:textId="77777777" w:rsidR="00262BF4" w:rsidRPr="0015376B" w:rsidRDefault="00262BF4" w:rsidP="008D2AE1">
      <w:pPr>
        <w:pStyle w:val="Corpodetexto"/>
        <w:tabs>
          <w:tab w:val="left" w:pos="567"/>
        </w:tabs>
        <w:spacing w:before="0" w:line="300" w:lineRule="atLeast"/>
        <w:jc w:val="both"/>
        <w:rPr>
          <w:color w:val="000000" w:themeColor="text1"/>
          <w:sz w:val="20"/>
          <w:szCs w:val="20"/>
          <w:lang w:val="pt-BR"/>
        </w:rPr>
      </w:pPr>
    </w:p>
    <w:p w14:paraId="7F18053D" w14:textId="30CCEC60" w:rsidR="00BC0B12" w:rsidRPr="0015376B" w:rsidRDefault="00BC0B12" w:rsidP="008D2AE1">
      <w:pPr>
        <w:tabs>
          <w:tab w:val="left" w:pos="567"/>
        </w:tabs>
        <w:spacing w:line="300" w:lineRule="atLeast"/>
        <w:jc w:val="both"/>
        <w:rPr>
          <w:rFonts w:ascii="Arial" w:hAnsi="Arial" w:cs="Arial"/>
          <w:sz w:val="20"/>
          <w:szCs w:val="20"/>
        </w:rPr>
      </w:pPr>
      <w:bookmarkStart w:id="168" w:name="OLE_LINK9"/>
      <w:r w:rsidRPr="0015376B">
        <w:rPr>
          <w:rFonts w:ascii="Arial" w:hAnsi="Arial" w:cs="Arial"/>
          <w:sz w:val="20"/>
          <w:szCs w:val="20"/>
        </w:rPr>
        <w:t xml:space="preserve">É facultado à </w:t>
      </w:r>
      <w:r w:rsidR="00DE2C2F" w:rsidRPr="0015376B">
        <w:rPr>
          <w:rFonts w:ascii="Arial" w:hAnsi="Arial" w:cs="Arial"/>
          <w:sz w:val="20"/>
          <w:szCs w:val="20"/>
        </w:rPr>
        <w:t>EAF</w:t>
      </w:r>
      <w:r w:rsidRPr="0015376B">
        <w:rPr>
          <w:rFonts w:ascii="Arial" w:hAnsi="Arial" w:cs="Arial"/>
          <w:sz w:val="20"/>
          <w:szCs w:val="20"/>
        </w:rPr>
        <w:t xml:space="preserve"> flexibilizar ou não os requerimentos considerados inicialmente como mandatórios, em caso de atendimento parcial (</w:t>
      </w:r>
      <w:r w:rsidR="00165AFA" w:rsidRPr="0015376B">
        <w:rPr>
          <w:rFonts w:ascii="Arial" w:hAnsi="Arial" w:cs="Arial"/>
          <w:sz w:val="20"/>
          <w:szCs w:val="20"/>
        </w:rPr>
        <w:t>Cumpre Parcialmente</w:t>
      </w:r>
      <w:r w:rsidRPr="0015376B">
        <w:rPr>
          <w:rFonts w:ascii="Arial" w:hAnsi="Arial" w:cs="Arial"/>
          <w:sz w:val="20"/>
          <w:szCs w:val="20"/>
        </w:rPr>
        <w:t>), ou não atendimento (</w:t>
      </w:r>
      <w:r w:rsidR="00165AFA" w:rsidRPr="0015376B">
        <w:rPr>
          <w:rFonts w:ascii="Arial" w:hAnsi="Arial" w:cs="Arial"/>
          <w:sz w:val="20"/>
          <w:szCs w:val="20"/>
        </w:rPr>
        <w:t>Não Cumpre</w:t>
      </w:r>
      <w:r w:rsidRPr="0015376B">
        <w:rPr>
          <w:rFonts w:ascii="Arial" w:hAnsi="Arial" w:cs="Arial"/>
          <w:sz w:val="20"/>
          <w:szCs w:val="20"/>
        </w:rPr>
        <w:t xml:space="preserve">), desde que a resposta e ou explicação da </w:t>
      </w:r>
      <w:r w:rsidR="008416D2" w:rsidRPr="0015376B">
        <w:rPr>
          <w:rFonts w:ascii="Arial" w:hAnsi="Arial" w:cs="Arial"/>
          <w:sz w:val="20"/>
          <w:szCs w:val="20"/>
        </w:rPr>
        <w:t>PROPONENTE</w:t>
      </w:r>
      <w:r w:rsidRPr="0015376B">
        <w:rPr>
          <w:rFonts w:ascii="Arial" w:hAnsi="Arial" w:cs="Arial"/>
          <w:sz w:val="20"/>
          <w:szCs w:val="20"/>
        </w:rPr>
        <w:t xml:space="preserve"> evidencie que não haverá impacto negativo no projeto.</w:t>
      </w:r>
    </w:p>
    <w:p w14:paraId="48F12F5F" w14:textId="77777777" w:rsidR="00964C0A" w:rsidRPr="0015376B" w:rsidRDefault="00964C0A" w:rsidP="008D2AE1">
      <w:pPr>
        <w:pStyle w:val="PargrafodaLista"/>
        <w:tabs>
          <w:tab w:val="left" w:pos="567"/>
        </w:tabs>
        <w:spacing w:after="0" w:line="300" w:lineRule="atLeast"/>
        <w:ind w:left="0"/>
        <w:jc w:val="both"/>
        <w:rPr>
          <w:rFonts w:ascii="Arial" w:hAnsi="Arial" w:cs="Arial"/>
          <w:sz w:val="20"/>
          <w:szCs w:val="20"/>
        </w:rPr>
      </w:pPr>
    </w:p>
    <w:p w14:paraId="58E94C9C" w14:textId="2AEBBAA0" w:rsidR="00CD3E19" w:rsidRPr="0015376B" w:rsidRDefault="00677EA0" w:rsidP="008D2AE1">
      <w:pPr>
        <w:tabs>
          <w:tab w:val="left" w:pos="567"/>
        </w:tabs>
        <w:spacing w:line="300" w:lineRule="atLeast"/>
        <w:jc w:val="both"/>
        <w:rPr>
          <w:rFonts w:ascii="Arial" w:hAnsi="Arial" w:cs="Arial"/>
          <w:sz w:val="20"/>
          <w:szCs w:val="20"/>
        </w:rPr>
      </w:pPr>
      <w:bookmarkStart w:id="169" w:name="OLE_LINK16"/>
      <w:bookmarkStart w:id="170" w:name="OLE_LINK15"/>
      <w:bookmarkStart w:id="171" w:name="_Toc125626784"/>
      <w:bookmarkStart w:id="172" w:name="_Toc125799205"/>
      <w:r w:rsidRPr="0015376B">
        <w:rPr>
          <w:rFonts w:ascii="Arial" w:hAnsi="Arial" w:cs="Arial"/>
          <w:sz w:val="20"/>
          <w:szCs w:val="20"/>
        </w:rPr>
        <w:t xml:space="preserve">Se a </w:t>
      </w:r>
      <w:r w:rsidR="00DE2C2F" w:rsidRPr="0015376B">
        <w:rPr>
          <w:rFonts w:ascii="Arial" w:hAnsi="Arial" w:cs="Arial"/>
          <w:sz w:val="20"/>
          <w:szCs w:val="20"/>
        </w:rPr>
        <w:t>EAF</w:t>
      </w:r>
      <w:r w:rsidRPr="0015376B">
        <w:rPr>
          <w:rFonts w:ascii="Arial" w:hAnsi="Arial" w:cs="Arial"/>
          <w:sz w:val="20"/>
          <w:szCs w:val="20"/>
        </w:rPr>
        <w:t xml:space="preserve"> tiver solicitado informações adicionais para um requisito, no entanto, </w:t>
      </w:r>
      <w:r w:rsidR="008B2FE6" w:rsidRPr="0015376B">
        <w:rPr>
          <w:rFonts w:ascii="Arial" w:hAnsi="Arial" w:cs="Arial"/>
          <w:sz w:val="20"/>
          <w:szCs w:val="20"/>
        </w:rPr>
        <w:t xml:space="preserve">a </w:t>
      </w:r>
      <w:r w:rsidR="008416D2" w:rsidRPr="0015376B">
        <w:rPr>
          <w:rFonts w:ascii="Arial" w:hAnsi="Arial" w:cs="Arial"/>
          <w:sz w:val="20"/>
          <w:szCs w:val="20"/>
        </w:rPr>
        <w:t>PROPONENTE</w:t>
      </w:r>
      <w:r w:rsidR="008B2FE6" w:rsidRPr="0015376B">
        <w:rPr>
          <w:rFonts w:ascii="Arial" w:hAnsi="Arial" w:cs="Arial"/>
          <w:sz w:val="20"/>
          <w:szCs w:val="20"/>
        </w:rPr>
        <w:t xml:space="preserve"> </w:t>
      </w:r>
      <w:r w:rsidRPr="0015376B">
        <w:rPr>
          <w:rFonts w:ascii="Arial" w:hAnsi="Arial" w:cs="Arial"/>
          <w:sz w:val="20"/>
          <w:szCs w:val="20"/>
        </w:rPr>
        <w:t xml:space="preserve">forneceu apenas um </w:t>
      </w:r>
      <w:r w:rsidR="00036FAE" w:rsidRPr="0015376B">
        <w:rPr>
          <w:rFonts w:ascii="Arial" w:hAnsi="Arial" w:cs="Arial"/>
          <w:sz w:val="20"/>
          <w:szCs w:val="20"/>
        </w:rPr>
        <w:t>“</w:t>
      </w:r>
      <w:r w:rsidRPr="0015376B">
        <w:rPr>
          <w:rFonts w:ascii="Arial" w:hAnsi="Arial" w:cs="Arial"/>
          <w:sz w:val="20"/>
          <w:szCs w:val="20"/>
        </w:rPr>
        <w:t>sim/não</w:t>
      </w:r>
      <w:r w:rsidR="00036FAE" w:rsidRPr="0015376B">
        <w:rPr>
          <w:rFonts w:ascii="Arial" w:hAnsi="Arial" w:cs="Arial"/>
          <w:sz w:val="20"/>
          <w:szCs w:val="20"/>
        </w:rPr>
        <w:t>”</w:t>
      </w:r>
      <w:r w:rsidRPr="0015376B">
        <w:rPr>
          <w:rFonts w:ascii="Arial" w:hAnsi="Arial" w:cs="Arial"/>
          <w:sz w:val="20"/>
          <w:szCs w:val="20"/>
        </w:rPr>
        <w:t xml:space="preserve"> na resposta, </w:t>
      </w:r>
      <w:r w:rsidR="00AC6A86" w:rsidRPr="0015376B">
        <w:rPr>
          <w:rFonts w:ascii="Arial" w:hAnsi="Arial" w:cs="Arial"/>
          <w:sz w:val="20"/>
          <w:szCs w:val="20"/>
        </w:rPr>
        <w:t xml:space="preserve">esse requisito específico </w:t>
      </w:r>
      <w:r w:rsidR="000F795C" w:rsidRPr="0015376B">
        <w:rPr>
          <w:rFonts w:ascii="Arial" w:hAnsi="Arial" w:cs="Arial"/>
          <w:sz w:val="20"/>
          <w:szCs w:val="20"/>
        </w:rPr>
        <w:t>será considerado como não atendido.</w:t>
      </w:r>
      <w:bookmarkEnd w:id="168"/>
      <w:bookmarkEnd w:id="169"/>
      <w:bookmarkEnd w:id="170"/>
      <w:bookmarkEnd w:id="171"/>
      <w:bookmarkEnd w:id="172"/>
    </w:p>
    <w:p w14:paraId="61E04B01" w14:textId="77777777" w:rsidR="00AD06B7" w:rsidRPr="0015376B" w:rsidRDefault="00AD06B7" w:rsidP="008D2AE1">
      <w:pPr>
        <w:tabs>
          <w:tab w:val="left" w:pos="567"/>
        </w:tabs>
        <w:spacing w:line="300" w:lineRule="atLeast"/>
        <w:jc w:val="both"/>
        <w:rPr>
          <w:rFonts w:ascii="Arial" w:hAnsi="Arial" w:cs="Arial"/>
          <w:color w:val="000000" w:themeColor="text1"/>
          <w:sz w:val="20"/>
          <w:szCs w:val="20"/>
        </w:rPr>
      </w:pPr>
    </w:p>
    <w:p w14:paraId="7A6CF4CE" w14:textId="227123C2" w:rsidR="00D26EC5" w:rsidRPr="0015376B" w:rsidRDefault="008D2AE1" w:rsidP="00AD06B7">
      <w:pPr>
        <w:pStyle w:val="Ttulo1"/>
        <w:numPr>
          <w:ilvl w:val="0"/>
          <w:numId w:val="16"/>
        </w:numPr>
        <w:tabs>
          <w:tab w:val="left" w:pos="567"/>
        </w:tabs>
        <w:spacing w:before="0" w:line="300" w:lineRule="atLeast"/>
        <w:ind w:left="0" w:firstLine="0"/>
        <w:rPr>
          <w:rFonts w:ascii="Arial" w:hAnsi="Arial" w:cs="Arial"/>
          <w:szCs w:val="20"/>
        </w:rPr>
      </w:pPr>
      <w:bookmarkStart w:id="173" w:name="_Toc122683319"/>
      <w:bookmarkStart w:id="174" w:name="_Toc125539357"/>
      <w:bookmarkStart w:id="175" w:name="_Toc125556255"/>
      <w:bookmarkStart w:id="176" w:name="_Toc125556841"/>
      <w:bookmarkStart w:id="177" w:name="_Toc125557936"/>
      <w:bookmarkStart w:id="178" w:name="_Toc125626786"/>
      <w:bookmarkStart w:id="179" w:name="_Toc125626904"/>
      <w:bookmarkStart w:id="180" w:name="_Toc125627154"/>
      <w:bookmarkStart w:id="181" w:name="_Toc125799207"/>
      <w:bookmarkStart w:id="182" w:name="_Toc126000550"/>
      <w:bookmarkStart w:id="183" w:name="_Toc142912279"/>
      <w:bookmarkStart w:id="184" w:name="_Toc169100769"/>
      <w:r w:rsidRPr="0015376B">
        <w:rPr>
          <w:rFonts w:ascii="Arial" w:hAnsi="Arial" w:cs="Arial"/>
          <w:szCs w:val="20"/>
        </w:rPr>
        <w:t>CONFORMIDADE LEGAL</w:t>
      </w:r>
      <w:bookmarkEnd w:id="173"/>
      <w:bookmarkEnd w:id="174"/>
      <w:bookmarkEnd w:id="175"/>
      <w:bookmarkEnd w:id="176"/>
      <w:bookmarkEnd w:id="177"/>
      <w:bookmarkEnd w:id="178"/>
      <w:bookmarkEnd w:id="179"/>
      <w:bookmarkEnd w:id="180"/>
      <w:bookmarkEnd w:id="181"/>
      <w:bookmarkEnd w:id="182"/>
      <w:bookmarkEnd w:id="183"/>
      <w:bookmarkEnd w:id="184"/>
      <w:r w:rsidRPr="0015376B">
        <w:rPr>
          <w:rFonts w:ascii="Arial" w:hAnsi="Arial" w:cs="Arial"/>
          <w:szCs w:val="20"/>
        </w:rPr>
        <w:t xml:space="preserve"> </w:t>
      </w:r>
    </w:p>
    <w:p w14:paraId="58D60337" w14:textId="77777777" w:rsidR="00D26EC5" w:rsidRPr="0015376B" w:rsidRDefault="00D26EC5" w:rsidP="008D2AE1">
      <w:pPr>
        <w:tabs>
          <w:tab w:val="left" w:pos="567"/>
        </w:tabs>
        <w:spacing w:line="300" w:lineRule="atLeast"/>
        <w:jc w:val="both"/>
        <w:rPr>
          <w:rFonts w:ascii="Arial" w:hAnsi="Arial" w:cs="Arial"/>
          <w:color w:val="000000" w:themeColor="text1"/>
          <w:sz w:val="20"/>
          <w:szCs w:val="20"/>
        </w:rPr>
      </w:pPr>
    </w:p>
    <w:p w14:paraId="2DCC5691" w14:textId="77777777" w:rsidR="00133257" w:rsidRPr="0015376B" w:rsidRDefault="00133257" w:rsidP="008D2AE1">
      <w:pPr>
        <w:pStyle w:val="PargrafodaLista"/>
        <w:tabs>
          <w:tab w:val="left" w:pos="567"/>
        </w:tabs>
        <w:spacing w:after="0" w:line="300" w:lineRule="atLeast"/>
        <w:ind w:left="0"/>
        <w:jc w:val="both"/>
        <w:rPr>
          <w:rFonts w:ascii="Arial" w:hAnsi="Arial" w:cs="Arial"/>
          <w:color w:val="000000" w:themeColor="text1"/>
          <w:sz w:val="20"/>
          <w:szCs w:val="20"/>
        </w:rPr>
      </w:pPr>
      <w:r w:rsidRPr="0015376B">
        <w:rPr>
          <w:rFonts w:ascii="Arial" w:hAnsi="Arial" w:cs="Arial"/>
          <w:color w:val="000000" w:themeColor="text1"/>
          <w:sz w:val="20"/>
          <w:szCs w:val="20"/>
        </w:rPr>
        <w:t>a) A PROPONENTE deve cumprir todas as leis, estatutos, portarias, ordens, regulamentos e diretivas estabelecidas pelos governos Federal, Estadual ou Municipal, que sejam vinculativos e aplicáveis ao escopo contratado e que estejam vigentes na data de assinatura do Contrato. A aplicação de alterações às referidas exigências governamentais, após esta data, deverá ser avaliada e negociada pelas Partes.</w:t>
      </w:r>
    </w:p>
    <w:p w14:paraId="1321C94D" w14:textId="77777777" w:rsidR="00133257" w:rsidRPr="0015376B" w:rsidRDefault="00133257" w:rsidP="008D2AE1">
      <w:pPr>
        <w:pStyle w:val="PargrafodaLista"/>
        <w:tabs>
          <w:tab w:val="left" w:pos="567"/>
        </w:tabs>
        <w:spacing w:after="0" w:line="300" w:lineRule="atLeast"/>
        <w:ind w:left="0"/>
        <w:jc w:val="both"/>
        <w:rPr>
          <w:rFonts w:ascii="Arial" w:hAnsi="Arial" w:cs="Arial"/>
          <w:color w:val="000000" w:themeColor="text1"/>
          <w:sz w:val="20"/>
          <w:szCs w:val="20"/>
        </w:rPr>
      </w:pPr>
    </w:p>
    <w:p w14:paraId="12345389" w14:textId="77777777" w:rsidR="00133257" w:rsidRPr="0015376B" w:rsidRDefault="00133257" w:rsidP="008D2AE1">
      <w:pPr>
        <w:pStyle w:val="PargrafodaLista"/>
        <w:tabs>
          <w:tab w:val="left" w:pos="567"/>
        </w:tabs>
        <w:spacing w:after="0" w:line="300" w:lineRule="atLeast"/>
        <w:ind w:left="0"/>
        <w:jc w:val="both"/>
        <w:rPr>
          <w:rFonts w:ascii="Arial" w:hAnsi="Arial" w:cs="Arial"/>
          <w:b/>
          <w:bCs/>
          <w:color w:val="000000" w:themeColor="text1"/>
          <w:sz w:val="20"/>
          <w:szCs w:val="20"/>
        </w:rPr>
      </w:pPr>
      <w:r w:rsidRPr="0015376B">
        <w:rPr>
          <w:rFonts w:ascii="Arial" w:hAnsi="Arial" w:cs="Arial"/>
          <w:color w:val="000000" w:themeColor="text1"/>
          <w:sz w:val="20"/>
          <w:szCs w:val="20"/>
        </w:rPr>
        <w:t xml:space="preserve">b) A PROPONENTE deve ter estabelecimento registrado no país, </w:t>
      </w:r>
      <w:r w:rsidRPr="0015376B">
        <w:rPr>
          <w:rFonts w:ascii="Arial" w:hAnsi="Arial" w:cs="Arial"/>
          <w:b/>
          <w:bCs/>
          <w:color w:val="000000" w:themeColor="text1"/>
          <w:sz w:val="20"/>
          <w:szCs w:val="20"/>
        </w:rPr>
        <w:t xml:space="preserve">comprovado mediante o envio do contrato social registrado no Brasil. </w:t>
      </w:r>
    </w:p>
    <w:p w14:paraId="7C7569F6" w14:textId="77777777" w:rsidR="00133257" w:rsidRPr="0015376B" w:rsidRDefault="00133257" w:rsidP="008D2AE1">
      <w:pPr>
        <w:pStyle w:val="PargrafodaLista"/>
        <w:tabs>
          <w:tab w:val="left" w:pos="567"/>
        </w:tabs>
        <w:spacing w:after="0" w:line="300" w:lineRule="atLeast"/>
        <w:ind w:left="0"/>
        <w:jc w:val="both"/>
        <w:rPr>
          <w:rFonts w:ascii="Arial" w:hAnsi="Arial" w:cs="Arial"/>
          <w:color w:val="000000" w:themeColor="text1"/>
          <w:sz w:val="20"/>
          <w:szCs w:val="20"/>
        </w:rPr>
      </w:pPr>
    </w:p>
    <w:p w14:paraId="3F6EEF3D" w14:textId="77777777" w:rsidR="00133257" w:rsidRPr="0015376B" w:rsidRDefault="00133257" w:rsidP="008D2AE1">
      <w:pPr>
        <w:pStyle w:val="PargrafodaLista"/>
        <w:tabs>
          <w:tab w:val="left" w:pos="567"/>
        </w:tabs>
        <w:spacing w:after="0" w:line="300" w:lineRule="atLeast"/>
        <w:ind w:left="0"/>
        <w:jc w:val="both"/>
        <w:rPr>
          <w:rFonts w:ascii="Arial" w:hAnsi="Arial" w:cs="Arial"/>
          <w:color w:val="000000" w:themeColor="text1"/>
          <w:sz w:val="20"/>
          <w:szCs w:val="20"/>
        </w:rPr>
      </w:pPr>
      <w:r w:rsidRPr="0015376B">
        <w:rPr>
          <w:rFonts w:ascii="Arial" w:hAnsi="Arial" w:cs="Arial"/>
          <w:color w:val="000000" w:themeColor="text1"/>
          <w:sz w:val="20"/>
          <w:szCs w:val="20"/>
        </w:rPr>
        <w:t xml:space="preserve">c) As PROPONENTES devem comprovar na proposta técnica que possuem inscrição na Classificação Nacional de Atividades Econômicas - CNAE compatível com seu objeto social, bem como que a contratação pretendida está compreendida no objeto social e no CNAE da PROPONENTE, mediante o envio do contrato social e do respectivo CNPJ e da indicação do CNAE entendido pela Proponente como adequado. </w:t>
      </w:r>
      <w:r w:rsidRPr="0015376B">
        <w:rPr>
          <w:rFonts w:ascii="Arial" w:hAnsi="Arial" w:cs="Arial"/>
          <w:b/>
          <w:bCs/>
          <w:color w:val="000000" w:themeColor="text1"/>
          <w:sz w:val="20"/>
          <w:szCs w:val="20"/>
        </w:rPr>
        <w:t>Referida comprovação deve ser feita por meio de cópias de registros, documentos e comprovantes relacionados à classificação de atividades, de forma clara, precisa e ob</w:t>
      </w:r>
      <w:r w:rsidRPr="0015376B">
        <w:rPr>
          <w:rFonts w:ascii="Arial" w:hAnsi="Arial" w:cs="Arial"/>
          <w:color w:val="000000" w:themeColor="text1"/>
          <w:sz w:val="20"/>
          <w:szCs w:val="20"/>
        </w:rPr>
        <w:t>jetiva. Qualquer falsificação, imprecisão ou omissão nas informações fornecidas pela PROPONENTE constituirá motivo para desclassificação da PROPONENTE ou, se verificada posteriormente, violação contratual, medidas judiciais e eventuais perdas e danos.</w:t>
      </w:r>
    </w:p>
    <w:p w14:paraId="1DDCCE28" w14:textId="77777777" w:rsidR="00133257" w:rsidRPr="0015376B" w:rsidRDefault="00133257" w:rsidP="008D2AE1">
      <w:pPr>
        <w:pStyle w:val="PargrafodaLista"/>
        <w:tabs>
          <w:tab w:val="left" w:pos="567"/>
        </w:tabs>
        <w:spacing w:after="0" w:line="300" w:lineRule="atLeast"/>
        <w:ind w:left="0"/>
        <w:jc w:val="both"/>
        <w:rPr>
          <w:rFonts w:ascii="Arial" w:hAnsi="Arial" w:cs="Arial"/>
          <w:color w:val="000000" w:themeColor="text1"/>
          <w:sz w:val="20"/>
          <w:szCs w:val="20"/>
        </w:rPr>
      </w:pPr>
    </w:p>
    <w:p w14:paraId="3ADD8396" w14:textId="77777777" w:rsidR="00133257" w:rsidRPr="0015376B" w:rsidRDefault="00133257" w:rsidP="008D2AE1">
      <w:pPr>
        <w:pStyle w:val="PargrafodaLista"/>
        <w:tabs>
          <w:tab w:val="left" w:pos="567"/>
        </w:tabs>
        <w:spacing w:after="0" w:line="300" w:lineRule="atLeast"/>
        <w:ind w:left="0"/>
        <w:jc w:val="both"/>
        <w:rPr>
          <w:rFonts w:ascii="Arial" w:hAnsi="Arial" w:cs="Arial"/>
          <w:color w:val="000000" w:themeColor="text1"/>
          <w:sz w:val="20"/>
          <w:szCs w:val="20"/>
        </w:rPr>
      </w:pPr>
      <w:r w:rsidRPr="0015376B">
        <w:rPr>
          <w:rFonts w:ascii="Arial" w:hAnsi="Arial" w:cs="Arial"/>
          <w:color w:val="000000" w:themeColor="text1"/>
          <w:sz w:val="20"/>
          <w:szCs w:val="20"/>
        </w:rPr>
        <w:t>d) Objetivando garantir a integridade e imparcialidade dos processos de compras, bem como a ausência de conflitos de interesse, a EAF informa que, é incompatível com a contratação pretendida a participação na presente concorrência de PROPONENTES adjudicadas pela EAF em processos anteriores que, por algum motivo, sejam conflitantes em relação ao presente Processo. A PROPONENTE reconhece que qualquer violação ao exposto poderá resultar em desclassificação da PROPONENTE ou, se verificada posteriormente, violação contratual, medidas judiciais e eventuais perdas e danos.</w:t>
      </w:r>
    </w:p>
    <w:p w14:paraId="5F0DEE07" w14:textId="77777777" w:rsidR="00133257" w:rsidRPr="0015376B" w:rsidRDefault="00133257" w:rsidP="008D2AE1">
      <w:pPr>
        <w:pStyle w:val="PargrafodaLista"/>
        <w:tabs>
          <w:tab w:val="left" w:pos="567"/>
        </w:tabs>
        <w:spacing w:after="0" w:line="300" w:lineRule="atLeast"/>
        <w:ind w:left="0"/>
        <w:jc w:val="both"/>
        <w:rPr>
          <w:rFonts w:ascii="Arial" w:hAnsi="Arial" w:cs="Arial"/>
          <w:color w:val="000000" w:themeColor="text1"/>
          <w:sz w:val="20"/>
          <w:szCs w:val="20"/>
        </w:rPr>
      </w:pPr>
    </w:p>
    <w:p w14:paraId="347168E5" w14:textId="77777777" w:rsidR="00133257" w:rsidRPr="0015376B" w:rsidRDefault="00133257" w:rsidP="008D2AE1">
      <w:pPr>
        <w:pStyle w:val="PargrafodaLista"/>
        <w:tabs>
          <w:tab w:val="left" w:pos="567"/>
        </w:tabs>
        <w:spacing w:after="0" w:line="300" w:lineRule="atLeast"/>
        <w:ind w:left="0"/>
        <w:jc w:val="both"/>
        <w:rPr>
          <w:rFonts w:ascii="Arial" w:hAnsi="Arial" w:cs="Arial"/>
          <w:color w:val="000000" w:themeColor="text1"/>
          <w:sz w:val="20"/>
          <w:szCs w:val="20"/>
        </w:rPr>
      </w:pPr>
      <w:r w:rsidRPr="0015376B">
        <w:rPr>
          <w:rFonts w:ascii="Arial" w:hAnsi="Arial" w:cs="Arial"/>
          <w:color w:val="000000" w:themeColor="text1"/>
          <w:sz w:val="20"/>
          <w:szCs w:val="20"/>
        </w:rPr>
        <w:t xml:space="preserve">e) A PROPONENTE deve comprovar na proposta técnica estar regular com o Fisco Federal, Estadual e Municipal, </w:t>
      </w:r>
      <w:r w:rsidRPr="0015376B">
        <w:rPr>
          <w:rFonts w:ascii="Arial" w:hAnsi="Arial" w:cs="Arial"/>
          <w:b/>
          <w:bCs/>
          <w:color w:val="000000" w:themeColor="text1"/>
          <w:sz w:val="20"/>
          <w:szCs w:val="20"/>
        </w:rPr>
        <w:t>mediante o envio das Certidões dos respectivos órgão</w:t>
      </w:r>
      <w:r w:rsidRPr="0015376B">
        <w:rPr>
          <w:rFonts w:ascii="Arial" w:hAnsi="Arial" w:cs="Arial"/>
          <w:color w:val="000000" w:themeColor="text1"/>
          <w:sz w:val="20"/>
          <w:szCs w:val="20"/>
        </w:rPr>
        <w:t>s.</w:t>
      </w:r>
    </w:p>
    <w:p w14:paraId="7DD1F7AC" w14:textId="77777777" w:rsidR="00133257" w:rsidRPr="0015376B" w:rsidRDefault="00133257" w:rsidP="008D2AE1">
      <w:pPr>
        <w:pStyle w:val="PargrafodaLista"/>
        <w:tabs>
          <w:tab w:val="left" w:pos="567"/>
        </w:tabs>
        <w:spacing w:after="0" w:line="300" w:lineRule="atLeast"/>
        <w:ind w:left="0"/>
        <w:jc w:val="both"/>
        <w:rPr>
          <w:rFonts w:ascii="Arial" w:hAnsi="Arial" w:cs="Arial"/>
          <w:color w:val="000000" w:themeColor="text1"/>
          <w:sz w:val="20"/>
          <w:szCs w:val="20"/>
        </w:rPr>
      </w:pPr>
    </w:p>
    <w:p w14:paraId="7B17838E" w14:textId="77777777" w:rsidR="00133257" w:rsidRPr="0015376B" w:rsidRDefault="00133257" w:rsidP="008D2AE1">
      <w:pPr>
        <w:pStyle w:val="PargrafodaLista"/>
        <w:tabs>
          <w:tab w:val="left" w:pos="567"/>
        </w:tabs>
        <w:spacing w:after="0" w:line="300" w:lineRule="atLeast"/>
        <w:ind w:left="0"/>
        <w:jc w:val="both"/>
        <w:rPr>
          <w:rFonts w:ascii="Arial" w:hAnsi="Arial" w:cs="Arial"/>
          <w:color w:val="000000" w:themeColor="text1"/>
          <w:sz w:val="20"/>
          <w:szCs w:val="20"/>
        </w:rPr>
      </w:pPr>
      <w:r w:rsidRPr="0015376B">
        <w:rPr>
          <w:rFonts w:ascii="Arial" w:hAnsi="Arial" w:cs="Arial"/>
          <w:color w:val="000000" w:themeColor="text1"/>
          <w:sz w:val="20"/>
          <w:szCs w:val="20"/>
        </w:rPr>
        <w:t xml:space="preserve">f) A comprovação do atendimento dos itens “b”, c” e “e” deverá ser feita de forma documental e a comprovação dos itens “a” e “d” de maneira declaratória, </w:t>
      </w:r>
      <w:r w:rsidRPr="0015376B">
        <w:rPr>
          <w:rFonts w:ascii="Arial" w:hAnsi="Arial" w:cs="Arial"/>
          <w:b/>
          <w:bCs/>
          <w:color w:val="000000" w:themeColor="text1"/>
          <w:sz w:val="20"/>
          <w:szCs w:val="20"/>
        </w:rPr>
        <w:t>em arquivo específico denominado “conformidade legal”</w:t>
      </w:r>
      <w:r w:rsidRPr="0015376B">
        <w:rPr>
          <w:rFonts w:ascii="Arial" w:hAnsi="Arial" w:cs="Arial"/>
          <w:color w:val="000000" w:themeColor="text1"/>
          <w:sz w:val="20"/>
          <w:szCs w:val="20"/>
        </w:rPr>
        <w:t>.</w:t>
      </w:r>
    </w:p>
    <w:p w14:paraId="501EEB60" w14:textId="77777777" w:rsidR="00133257" w:rsidRPr="0015376B" w:rsidRDefault="00133257" w:rsidP="008D2AE1">
      <w:pPr>
        <w:pStyle w:val="PargrafodaLista"/>
        <w:tabs>
          <w:tab w:val="left" w:pos="567"/>
        </w:tabs>
        <w:spacing w:after="0" w:line="300" w:lineRule="atLeast"/>
        <w:ind w:left="0"/>
        <w:jc w:val="both"/>
        <w:rPr>
          <w:rFonts w:ascii="Arial" w:hAnsi="Arial" w:cs="Arial"/>
          <w:color w:val="000000" w:themeColor="text1"/>
          <w:sz w:val="20"/>
          <w:szCs w:val="20"/>
        </w:rPr>
      </w:pPr>
    </w:p>
    <w:p w14:paraId="4F94A3AF" w14:textId="4D38A767" w:rsidR="00272293" w:rsidRPr="0015376B" w:rsidRDefault="00133257" w:rsidP="008D2AE1">
      <w:pPr>
        <w:pStyle w:val="PargrafodaLista"/>
        <w:tabs>
          <w:tab w:val="left" w:pos="567"/>
        </w:tabs>
        <w:spacing w:after="0" w:line="300" w:lineRule="atLeast"/>
        <w:ind w:left="0"/>
        <w:jc w:val="both"/>
        <w:rPr>
          <w:rFonts w:ascii="Arial" w:hAnsi="Arial" w:cs="Arial"/>
          <w:color w:val="000000" w:themeColor="text1"/>
          <w:sz w:val="20"/>
          <w:szCs w:val="20"/>
        </w:rPr>
      </w:pPr>
      <w:r w:rsidRPr="0015376B">
        <w:rPr>
          <w:rFonts w:ascii="Arial" w:hAnsi="Arial" w:cs="Arial"/>
          <w:color w:val="000000" w:themeColor="text1"/>
          <w:sz w:val="20"/>
          <w:szCs w:val="20"/>
        </w:rPr>
        <w:t>g) Os itens acima são eliminatórios e definirão o prosseguimento da PROPONENTE no processo em questão.</w:t>
      </w:r>
    </w:p>
    <w:p w14:paraId="37406731" w14:textId="77777777" w:rsidR="00133257" w:rsidRPr="0015376B" w:rsidRDefault="00133257" w:rsidP="008D2AE1">
      <w:pPr>
        <w:pStyle w:val="PargrafodaLista"/>
        <w:tabs>
          <w:tab w:val="left" w:pos="567"/>
        </w:tabs>
        <w:spacing w:after="0" w:line="300" w:lineRule="atLeast"/>
        <w:ind w:left="0"/>
        <w:jc w:val="both"/>
        <w:rPr>
          <w:rFonts w:ascii="Arial" w:hAnsi="Arial" w:cs="Arial"/>
          <w:color w:val="000000" w:themeColor="text1"/>
          <w:sz w:val="20"/>
          <w:szCs w:val="20"/>
        </w:rPr>
      </w:pPr>
    </w:p>
    <w:p w14:paraId="0300F828" w14:textId="0D5A97D6" w:rsidR="00F01D53" w:rsidRPr="0015376B" w:rsidRDefault="008D2AE1" w:rsidP="00AD06B7">
      <w:pPr>
        <w:pStyle w:val="Ttulo1"/>
        <w:numPr>
          <w:ilvl w:val="0"/>
          <w:numId w:val="16"/>
        </w:numPr>
        <w:tabs>
          <w:tab w:val="left" w:pos="567"/>
        </w:tabs>
        <w:spacing w:before="0" w:line="300" w:lineRule="atLeast"/>
        <w:ind w:left="0" w:firstLine="0"/>
        <w:rPr>
          <w:rFonts w:ascii="Arial" w:hAnsi="Arial" w:cs="Arial"/>
          <w:szCs w:val="20"/>
        </w:rPr>
      </w:pPr>
      <w:bookmarkStart w:id="185" w:name="_Toc122683325"/>
      <w:bookmarkStart w:id="186" w:name="_Toc125539419"/>
      <w:bookmarkStart w:id="187" w:name="_Toc125556409"/>
      <w:bookmarkStart w:id="188" w:name="_Toc125556483"/>
      <w:bookmarkStart w:id="189" w:name="_Toc125556995"/>
      <w:bookmarkStart w:id="190" w:name="_Toc125557368"/>
      <w:bookmarkStart w:id="191" w:name="_Toc125558090"/>
      <w:bookmarkStart w:id="192" w:name="_Toc125626888"/>
      <w:bookmarkStart w:id="193" w:name="_Toc125627006"/>
      <w:bookmarkStart w:id="194" w:name="_Toc125627255"/>
      <w:bookmarkStart w:id="195" w:name="_Toc125799267"/>
      <w:bookmarkStart w:id="196" w:name="_Toc126000612"/>
      <w:bookmarkStart w:id="197" w:name="_Toc142912293"/>
      <w:bookmarkStart w:id="198" w:name="_Toc169100770"/>
      <w:bookmarkStart w:id="199" w:name="OLE_LINK2"/>
      <w:bookmarkStart w:id="200" w:name="OLE_LINK1"/>
      <w:r w:rsidRPr="0015376B">
        <w:rPr>
          <w:rFonts w:ascii="Arial" w:hAnsi="Arial" w:cs="Arial"/>
          <w:szCs w:val="20"/>
        </w:rPr>
        <w:t>CONDIÇÕES COMERCIAIS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C64C08E" w14:textId="77777777" w:rsidR="00262BF4" w:rsidRPr="0015376B" w:rsidRDefault="00262BF4" w:rsidP="008D2AE1">
      <w:pPr>
        <w:tabs>
          <w:tab w:val="left" w:pos="567"/>
        </w:tabs>
        <w:spacing w:line="300" w:lineRule="atLeast"/>
        <w:rPr>
          <w:rFonts w:ascii="Arial" w:hAnsi="Arial" w:cs="Arial"/>
          <w:color w:val="000000" w:themeColor="text1"/>
          <w:sz w:val="20"/>
          <w:szCs w:val="20"/>
        </w:rPr>
      </w:pPr>
    </w:p>
    <w:p w14:paraId="1C2E5A62" w14:textId="41CB6A57" w:rsidR="00C53C15" w:rsidRPr="0015376B" w:rsidRDefault="009456E2" w:rsidP="008D2AE1">
      <w:pPr>
        <w:tabs>
          <w:tab w:val="left" w:pos="567"/>
        </w:tabs>
        <w:spacing w:line="300" w:lineRule="atLeast"/>
        <w:jc w:val="both"/>
        <w:rPr>
          <w:rFonts w:ascii="Arial" w:hAnsi="Arial" w:cs="Arial"/>
          <w:color w:val="000000" w:themeColor="text1"/>
          <w:sz w:val="20"/>
          <w:szCs w:val="20"/>
        </w:rPr>
      </w:pPr>
      <w:r w:rsidRPr="0015376B">
        <w:rPr>
          <w:rFonts w:ascii="Arial" w:hAnsi="Arial" w:cs="Arial"/>
          <w:color w:val="000000" w:themeColor="text1"/>
          <w:sz w:val="20"/>
          <w:szCs w:val="20"/>
        </w:rPr>
        <w:lastRenderedPageBreak/>
        <w:t xml:space="preserve">A </w:t>
      </w:r>
      <w:r w:rsidR="008416D2" w:rsidRPr="0015376B">
        <w:rPr>
          <w:rFonts w:ascii="Arial" w:hAnsi="Arial" w:cs="Arial"/>
          <w:color w:val="000000" w:themeColor="text1"/>
          <w:sz w:val="20"/>
          <w:szCs w:val="20"/>
        </w:rPr>
        <w:t>PROPONENTE</w:t>
      </w:r>
      <w:r w:rsidRPr="0015376B">
        <w:rPr>
          <w:rFonts w:ascii="Arial" w:hAnsi="Arial" w:cs="Arial"/>
          <w:color w:val="000000" w:themeColor="text1"/>
          <w:sz w:val="20"/>
          <w:szCs w:val="20"/>
        </w:rPr>
        <w:t xml:space="preserve"> deverá apresentar sua proposta em BRL (R$) com faturamento no Brasil, com todos os impostos incluídos.</w:t>
      </w:r>
    </w:p>
    <w:p w14:paraId="030CF7A2" w14:textId="77777777" w:rsidR="00C53C15" w:rsidRPr="0015376B" w:rsidRDefault="00C53C15" w:rsidP="008D2AE1">
      <w:pPr>
        <w:tabs>
          <w:tab w:val="left" w:pos="567"/>
        </w:tabs>
        <w:spacing w:line="300" w:lineRule="atLeast"/>
        <w:jc w:val="both"/>
        <w:rPr>
          <w:rFonts w:ascii="Arial" w:hAnsi="Arial" w:cs="Arial"/>
          <w:color w:val="000000" w:themeColor="text1"/>
          <w:sz w:val="20"/>
          <w:szCs w:val="20"/>
        </w:rPr>
      </w:pPr>
    </w:p>
    <w:p w14:paraId="1FBD0F37" w14:textId="384F0B27" w:rsidR="009456E2" w:rsidRPr="0015376B" w:rsidRDefault="00FF5841" w:rsidP="008D2AE1">
      <w:pPr>
        <w:tabs>
          <w:tab w:val="left" w:pos="567"/>
        </w:tabs>
        <w:spacing w:line="300" w:lineRule="atLeast"/>
        <w:jc w:val="both"/>
        <w:rPr>
          <w:rFonts w:ascii="Arial" w:hAnsi="Arial" w:cs="Arial"/>
          <w:color w:val="000000" w:themeColor="text1"/>
          <w:sz w:val="20"/>
          <w:szCs w:val="20"/>
        </w:rPr>
      </w:pPr>
      <w:bookmarkStart w:id="201" w:name="OLE_LINK61"/>
      <w:r w:rsidRPr="0015376B">
        <w:rPr>
          <w:rFonts w:ascii="Arial" w:hAnsi="Arial" w:cs="Arial"/>
          <w:color w:val="000000" w:themeColor="text1"/>
          <w:sz w:val="20"/>
          <w:szCs w:val="20"/>
        </w:rPr>
        <w:t xml:space="preserve">Os faturamentos a serem realizados pela </w:t>
      </w:r>
      <w:r w:rsidR="008416D2" w:rsidRPr="0015376B">
        <w:rPr>
          <w:rFonts w:ascii="Arial" w:hAnsi="Arial" w:cs="Arial"/>
          <w:color w:val="000000" w:themeColor="text1"/>
          <w:sz w:val="20"/>
          <w:szCs w:val="20"/>
        </w:rPr>
        <w:t>PROPONENTE</w:t>
      </w:r>
      <w:r w:rsidRPr="0015376B">
        <w:rPr>
          <w:rFonts w:ascii="Arial" w:hAnsi="Arial" w:cs="Arial"/>
          <w:color w:val="000000" w:themeColor="text1"/>
          <w:sz w:val="20"/>
          <w:szCs w:val="20"/>
        </w:rPr>
        <w:t xml:space="preserve"> à EAF deverão ser baseados no efetivamente realizado, bem como deverão ser executados frente aos preços a</w:t>
      </w:r>
      <w:r w:rsidR="008C6EEF" w:rsidRPr="0015376B">
        <w:rPr>
          <w:rFonts w:ascii="Arial" w:hAnsi="Arial" w:cs="Arial"/>
          <w:color w:val="000000" w:themeColor="text1"/>
          <w:sz w:val="20"/>
          <w:szCs w:val="20"/>
        </w:rPr>
        <w:t>djudicados</w:t>
      </w:r>
      <w:r w:rsidRPr="0015376B">
        <w:rPr>
          <w:rFonts w:ascii="Arial" w:hAnsi="Arial" w:cs="Arial"/>
          <w:color w:val="000000" w:themeColor="text1"/>
          <w:sz w:val="20"/>
          <w:szCs w:val="20"/>
        </w:rPr>
        <w:t xml:space="preserve"> durante o processo de compra</w:t>
      </w:r>
      <w:r w:rsidR="007A3FB7" w:rsidRPr="0015376B">
        <w:rPr>
          <w:rFonts w:ascii="Arial" w:hAnsi="Arial" w:cs="Arial"/>
          <w:color w:val="000000" w:themeColor="text1"/>
          <w:sz w:val="20"/>
          <w:szCs w:val="20"/>
        </w:rPr>
        <w:t>, e</w:t>
      </w:r>
      <w:r w:rsidRPr="0015376B">
        <w:rPr>
          <w:rFonts w:ascii="Arial" w:hAnsi="Arial" w:cs="Arial"/>
          <w:color w:val="000000" w:themeColor="text1"/>
          <w:sz w:val="20"/>
          <w:szCs w:val="20"/>
        </w:rPr>
        <w:t xml:space="preserve"> deverão conter o número do processo de compra informado na minuta do contrato</w:t>
      </w:r>
      <w:r w:rsidR="009456E2" w:rsidRPr="0015376B">
        <w:rPr>
          <w:rFonts w:ascii="Arial" w:hAnsi="Arial" w:cs="Arial"/>
          <w:color w:val="000000" w:themeColor="text1"/>
          <w:sz w:val="20"/>
          <w:szCs w:val="20"/>
        </w:rPr>
        <w:t>.</w:t>
      </w:r>
    </w:p>
    <w:p w14:paraId="6D31EF9C" w14:textId="77777777" w:rsidR="00190DCB" w:rsidRPr="0015376B" w:rsidRDefault="00190DCB" w:rsidP="008D2AE1">
      <w:pPr>
        <w:pStyle w:val="PargrafodaLista"/>
        <w:tabs>
          <w:tab w:val="left" w:pos="567"/>
        </w:tabs>
        <w:spacing w:after="0" w:line="300" w:lineRule="atLeast"/>
        <w:ind w:left="0"/>
        <w:rPr>
          <w:rFonts w:ascii="Arial" w:hAnsi="Arial" w:cs="Arial"/>
          <w:color w:val="000000" w:themeColor="text1"/>
          <w:sz w:val="20"/>
          <w:szCs w:val="20"/>
        </w:rPr>
      </w:pPr>
      <w:bookmarkStart w:id="202" w:name="OLE_LINK63"/>
      <w:bookmarkEnd w:id="201"/>
    </w:p>
    <w:p w14:paraId="40E4252C" w14:textId="7EDC9B1A" w:rsidR="00F830A7" w:rsidRPr="0015376B" w:rsidRDefault="00F830A7" w:rsidP="008D2AE1">
      <w:pPr>
        <w:tabs>
          <w:tab w:val="left" w:pos="567"/>
        </w:tabs>
        <w:spacing w:line="300" w:lineRule="atLeast"/>
        <w:jc w:val="both"/>
        <w:rPr>
          <w:rFonts w:ascii="Arial" w:hAnsi="Arial" w:cs="Arial"/>
          <w:color w:val="000000" w:themeColor="text1"/>
          <w:sz w:val="20"/>
          <w:szCs w:val="20"/>
        </w:rPr>
      </w:pPr>
      <w:bookmarkStart w:id="203" w:name="_Hlk146115217"/>
      <w:bookmarkStart w:id="204" w:name="OLE_LINK64"/>
      <w:bookmarkStart w:id="205" w:name="OLE_LINK62"/>
      <w:r w:rsidRPr="0015376B">
        <w:rPr>
          <w:rFonts w:ascii="Arial" w:hAnsi="Arial" w:cs="Arial"/>
          <w:color w:val="000000" w:themeColor="text1"/>
          <w:sz w:val="20"/>
          <w:szCs w:val="20"/>
        </w:rPr>
        <w:t xml:space="preserve">A </w:t>
      </w:r>
      <w:r w:rsidR="008416D2" w:rsidRPr="0015376B">
        <w:rPr>
          <w:rFonts w:ascii="Arial" w:hAnsi="Arial" w:cs="Arial"/>
          <w:color w:val="000000" w:themeColor="text1"/>
          <w:sz w:val="20"/>
          <w:szCs w:val="20"/>
        </w:rPr>
        <w:t>PROPONENTE</w:t>
      </w:r>
      <w:r w:rsidRPr="0015376B">
        <w:rPr>
          <w:rFonts w:ascii="Arial" w:hAnsi="Arial" w:cs="Arial"/>
          <w:color w:val="000000" w:themeColor="text1"/>
          <w:sz w:val="20"/>
          <w:szCs w:val="20"/>
        </w:rPr>
        <w:t xml:space="preserve"> reconhece que eventual contratação </w:t>
      </w:r>
      <w:r w:rsidR="008C6EEF" w:rsidRPr="0015376B">
        <w:rPr>
          <w:rFonts w:ascii="Arial" w:hAnsi="Arial" w:cs="Arial"/>
          <w:color w:val="000000" w:themeColor="text1"/>
          <w:sz w:val="20"/>
          <w:szCs w:val="20"/>
        </w:rPr>
        <w:t xml:space="preserve">não </w:t>
      </w:r>
      <w:r w:rsidRPr="0015376B">
        <w:rPr>
          <w:rFonts w:ascii="Arial" w:hAnsi="Arial" w:cs="Arial"/>
          <w:color w:val="000000" w:themeColor="text1"/>
          <w:sz w:val="20"/>
          <w:szCs w:val="20"/>
        </w:rPr>
        <w:t>confere qualquer garantia de execução da totalidade das atividades descritas na LPU</w:t>
      </w:r>
      <w:r w:rsidR="00F5492B" w:rsidRPr="0015376B">
        <w:rPr>
          <w:rFonts w:ascii="Arial" w:hAnsi="Arial" w:cs="Arial"/>
          <w:color w:val="000000" w:themeColor="text1"/>
          <w:sz w:val="20"/>
          <w:szCs w:val="20"/>
        </w:rPr>
        <w:t xml:space="preserve"> (RAN)</w:t>
      </w:r>
      <w:r w:rsidRPr="0015376B">
        <w:rPr>
          <w:rFonts w:ascii="Arial" w:hAnsi="Arial" w:cs="Arial"/>
          <w:color w:val="000000" w:themeColor="text1"/>
          <w:sz w:val="20"/>
          <w:szCs w:val="20"/>
        </w:rPr>
        <w:t xml:space="preserve">, bem como não lhe confere qualquer garantia de prestação de serviços mínima à </w:t>
      </w:r>
      <w:r w:rsidR="00190DCB" w:rsidRPr="0015376B">
        <w:rPr>
          <w:rFonts w:ascii="Arial" w:hAnsi="Arial" w:cs="Arial"/>
          <w:color w:val="000000" w:themeColor="text1"/>
          <w:sz w:val="20"/>
          <w:szCs w:val="20"/>
        </w:rPr>
        <w:t>EAF</w:t>
      </w:r>
      <w:r w:rsidRPr="0015376B">
        <w:rPr>
          <w:rFonts w:ascii="Arial" w:hAnsi="Arial" w:cs="Arial"/>
          <w:color w:val="000000" w:themeColor="text1"/>
          <w:sz w:val="20"/>
          <w:szCs w:val="20"/>
        </w:rPr>
        <w:t>, mas apenas estipula as condições comerciais que serão praticadas entre as Partes durante a sua vigência</w:t>
      </w:r>
      <w:bookmarkEnd w:id="203"/>
      <w:r w:rsidRPr="0015376B">
        <w:rPr>
          <w:rFonts w:ascii="Arial" w:hAnsi="Arial" w:cs="Arial"/>
          <w:color w:val="000000" w:themeColor="text1"/>
          <w:sz w:val="20"/>
          <w:szCs w:val="20"/>
        </w:rPr>
        <w:t>.</w:t>
      </w:r>
    </w:p>
    <w:p w14:paraId="7C04B89C" w14:textId="77777777" w:rsidR="001F7123" w:rsidRPr="0015376B" w:rsidRDefault="001F7123" w:rsidP="008D2AE1">
      <w:pPr>
        <w:tabs>
          <w:tab w:val="left" w:pos="567"/>
        </w:tabs>
        <w:spacing w:line="300" w:lineRule="atLeast"/>
        <w:jc w:val="both"/>
        <w:rPr>
          <w:rFonts w:ascii="Arial" w:hAnsi="Arial" w:cs="Arial"/>
          <w:color w:val="000000" w:themeColor="text1"/>
          <w:sz w:val="20"/>
          <w:szCs w:val="20"/>
        </w:rPr>
      </w:pPr>
    </w:p>
    <w:p w14:paraId="385FF6BB" w14:textId="77777777" w:rsidR="001F7123" w:rsidRPr="0015376B" w:rsidRDefault="001F7123" w:rsidP="008D2AE1">
      <w:pPr>
        <w:pStyle w:val="Corpodetexto"/>
        <w:tabs>
          <w:tab w:val="left" w:pos="567"/>
        </w:tabs>
        <w:spacing w:before="0" w:line="300" w:lineRule="atLeast"/>
        <w:jc w:val="both"/>
        <w:rPr>
          <w:color w:val="000000" w:themeColor="text1"/>
          <w:sz w:val="20"/>
          <w:szCs w:val="20"/>
          <w:lang w:val="pt-BR"/>
        </w:rPr>
      </w:pPr>
      <w:r w:rsidRPr="00CA4EF2">
        <w:rPr>
          <w:b/>
          <w:bCs/>
          <w:color w:val="000000" w:themeColor="text1"/>
          <w:sz w:val="20"/>
          <w:szCs w:val="20"/>
          <w:u w:val="single"/>
          <w:lang w:val="pt-BR"/>
        </w:rPr>
        <w:t>Vigência de 12 (doze) meses</w:t>
      </w:r>
      <w:r w:rsidRPr="0015376B">
        <w:rPr>
          <w:color w:val="000000" w:themeColor="text1"/>
          <w:sz w:val="20"/>
          <w:szCs w:val="20"/>
          <w:lang w:val="pt-BR"/>
        </w:rPr>
        <w:t>, renováveis por igual período, desde que aprovado nos termos das políticas da EAF.</w:t>
      </w:r>
    </w:p>
    <w:p w14:paraId="54894497" w14:textId="77777777" w:rsidR="001F7123" w:rsidRPr="0015376B" w:rsidRDefault="001F7123" w:rsidP="008D2AE1">
      <w:pPr>
        <w:pStyle w:val="Corpodetexto"/>
        <w:tabs>
          <w:tab w:val="left" w:pos="567"/>
        </w:tabs>
        <w:spacing w:before="0" w:line="300" w:lineRule="atLeast"/>
        <w:rPr>
          <w:color w:val="000000" w:themeColor="text1"/>
          <w:sz w:val="20"/>
          <w:szCs w:val="20"/>
          <w:lang w:val="pt-BR"/>
        </w:rPr>
      </w:pPr>
    </w:p>
    <w:p w14:paraId="31193AD6" w14:textId="219EEDBA" w:rsidR="001F7123" w:rsidRPr="0015376B" w:rsidRDefault="001F7123" w:rsidP="008D2AE1">
      <w:pPr>
        <w:pStyle w:val="Corpodetexto"/>
        <w:tabs>
          <w:tab w:val="left" w:pos="567"/>
        </w:tabs>
        <w:spacing w:before="0" w:line="300" w:lineRule="atLeast"/>
        <w:jc w:val="both"/>
        <w:rPr>
          <w:color w:val="000000" w:themeColor="text1"/>
          <w:sz w:val="20"/>
          <w:szCs w:val="20"/>
          <w:lang w:val="pt-BR"/>
        </w:rPr>
      </w:pPr>
      <w:r w:rsidRPr="0015376B">
        <w:rPr>
          <w:color w:val="000000" w:themeColor="text1"/>
          <w:sz w:val="20"/>
          <w:szCs w:val="20"/>
          <w:lang w:val="pt-BR"/>
        </w:rPr>
        <w:t>O início dos serviços será acordado entre as partes quando da adjudicação, em face da dinâmica regulatória inerente às obrigações</w:t>
      </w:r>
      <w:r w:rsidR="008D2AE1" w:rsidRPr="0015376B">
        <w:rPr>
          <w:color w:val="000000" w:themeColor="text1"/>
          <w:sz w:val="20"/>
          <w:szCs w:val="20"/>
          <w:lang w:val="pt-BR"/>
        </w:rPr>
        <w:t xml:space="preserve"> e só poderá ocorrer após a assinatura do contrato.</w:t>
      </w:r>
    </w:p>
    <w:p w14:paraId="715E23FA" w14:textId="77777777" w:rsidR="000C4E91" w:rsidRPr="0015376B" w:rsidRDefault="000C4E91" w:rsidP="008D2AE1">
      <w:pPr>
        <w:tabs>
          <w:tab w:val="left" w:pos="567"/>
        </w:tabs>
        <w:spacing w:line="300" w:lineRule="atLeast"/>
        <w:jc w:val="both"/>
        <w:rPr>
          <w:rFonts w:ascii="Arial" w:hAnsi="Arial" w:cs="Arial"/>
          <w:color w:val="000000" w:themeColor="text1"/>
          <w:sz w:val="20"/>
          <w:szCs w:val="20"/>
        </w:rPr>
      </w:pPr>
      <w:bookmarkStart w:id="206" w:name="OLE_LINK66"/>
      <w:bookmarkEnd w:id="202"/>
      <w:bookmarkEnd w:id="204"/>
      <w:bookmarkEnd w:id="205"/>
    </w:p>
    <w:bookmarkEnd w:id="206"/>
    <w:p w14:paraId="46BFEDA2" w14:textId="7EC6E295" w:rsidR="00262BF4" w:rsidRPr="0015376B" w:rsidRDefault="00133257" w:rsidP="00AD06B7">
      <w:pPr>
        <w:pStyle w:val="Ttulo1"/>
        <w:numPr>
          <w:ilvl w:val="0"/>
          <w:numId w:val="16"/>
        </w:numPr>
        <w:tabs>
          <w:tab w:val="left" w:pos="567"/>
        </w:tabs>
        <w:spacing w:before="0" w:line="300" w:lineRule="atLeast"/>
        <w:ind w:left="0" w:firstLine="0"/>
        <w:rPr>
          <w:rFonts w:ascii="Arial" w:hAnsi="Arial" w:cs="Arial"/>
          <w:bCs/>
          <w:szCs w:val="20"/>
        </w:rPr>
      </w:pPr>
      <w:r w:rsidRPr="0015376B">
        <w:rPr>
          <w:rFonts w:ascii="Arial" w:hAnsi="Arial" w:cs="Arial"/>
          <w:szCs w:val="20"/>
        </w:rPr>
        <w:t>. CONDIÇÕES DE FATURAMENTO / PAGAMENTO</w:t>
      </w:r>
    </w:p>
    <w:p w14:paraId="563572D6" w14:textId="77777777" w:rsidR="00C5613B" w:rsidRPr="0015376B" w:rsidRDefault="00C5613B" w:rsidP="008D2AE1">
      <w:pPr>
        <w:tabs>
          <w:tab w:val="left" w:pos="567"/>
        </w:tabs>
        <w:spacing w:line="300" w:lineRule="atLeast"/>
        <w:jc w:val="both"/>
        <w:rPr>
          <w:rFonts w:ascii="Arial" w:hAnsi="Arial" w:cs="Arial"/>
          <w:color w:val="000000" w:themeColor="text1"/>
          <w:sz w:val="20"/>
          <w:szCs w:val="20"/>
        </w:rPr>
      </w:pPr>
    </w:p>
    <w:p w14:paraId="772C67A1" w14:textId="166423AF" w:rsidR="00133257" w:rsidRPr="0015376B" w:rsidRDefault="00AD06B7" w:rsidP="008D2AE1">
      <w:pPr>
        <w:tabs>
          <w:tab w:val="left" w:pos="567"/>
        </w:tabs>
        <w:spacing w:line="300" w:lineRule="atLeast"/>
        <w:ind w:right="-143"/>
        <w:jc w:val="both"/>
        <w:rPr>
          <w:rFonts w:ascii="Arial" w:hAnsi="Arial" w:cs="Arial"/>
          <w:snapToGrid w:val="0"/>
          <w:color w:val="000000" w:themeColor="text1"/>
          <w:sz w:val="20"/>
          <w:szCs w:val="20"/>
        </w:rPr>
      </w:pPr>
      <w:r w:rsidRPr="0015376B">
        <w:rPr>
          <w:rFonts w:ascii="Arial" w:hAnsi="Arial" w:cs="Arial"/>
          <w:snapToGrid w:val="0"/>
          <w:color w:val="000000" w:themeColor="text1"/>
          <w:sz w:val="20"/>
          <w:szCs w:val="20"/>
        </w:rPr>
        <w:t>8</w:t>
      </w:r>
      <w:r w:rsidR="00133257" w:rsidRPr="0015376B">
        <w:rPr>
          <w:rFonts w:ascii="Arial" w:hAnsi="Arial" w:cs="Arial"/>
          <w:snapToGrid w:val="0"/>
          <w:color w:val="000000" w:themeColor="text1"/>
          <w:sz w:val="20"/>
          <w:szCs w:val="20"/>
        </w:rPr>
        <w:t xml:space="preserve">.1. Os serviços prestados serão remunerados em </w:t>
      </w:r>
      <w:r w:rsidR="00133257" w:rsidRPr="0015376B">
        <w:rPr>
          <w:rFonts w:ascii="Arial" w:hAnsi="Arial" w:cs="Arial"/>
          <w:b/>
          <w:bCs/>
          <w:snapToGrid w:val="0"/>
          <w:color w:val="000000" w:themeColor="text1"/>
          <w:sz w:val="20"/>
          <w:szCs w:val="20"/>
          <w:u w:val="single"/>
        </w:rPr>
        <w:t>60 (sessenta) dias após o recebimento da nota fiscal</w:t>
      </w:r>
      <w:r w:rsidR="00133257" w:rsidRPr="0015376B">
        <w:rPr>
          <w:rFonts w:ascii="Arial" w:hAnsi="Arial" w:cs="Arial"/>
          <w:snapToGrid w:val="0"/>
          <w:color w:val="000000" w:themeColor="text1"/>
          <w:sz w:val="20"/>
          <w:szCs w:val="20"/>
        </w:rPr>
        <w:t>, conforme o contrato.</w:t>
      </w:r>
    </w:p>
    <w:p w14:paraId="7D908731" w14:textId="77777777" w:rsidR="00133257" w:rsidRPr="0015376B" w:rsidRDefault="00133257" w:rsidP="008D2AE1">
      <w:pPr>
        <w:pStyle w:val="PargrafodaLista"/>
        <w:tabs>
          <w:tab w:val="left" w:pos="567"/>
        </w:tabs>
        <w:spacing w:after="0" w:line="300" w:lineRule="atLeast"/>
        <w:ind w:left="0" w:right="-143"/>
        <w:jc w:val="both"/>
        <w:rPr>
          <w:rFonts w:ascii="Arial" w:hAnsi="Arial" w:cs="Arial"/>
          <w:color w:val="000000" w:themeColor="text1"/>
          <w:sz w:val="20"/>
          <w:szCs w:val="20"/>
        </w:rPr>
      </w:pPr>
    </w:p>
    <w:p w14:paraId="2C9F5ECF" w14:textId="5EA95A76" w:rsidR="00133257" w:rsidRPr="0015376B" w:rsidRDefault="00AD06B7" w:rsidP="008D2AE1">
      <w:pPr>
        <w:pStyle w:val="PargrafodaLista"/>
        <w:tabs>
          <w:tab w:val="left" w:pos="567"/>
        </w:tabs>
        <w:spacing w:after="0" w:line="300" w:lineRule="atLeast"/>
        <w:ind w:left="0" w:right="-143"/>
        <w:jc w:val="both"/>
        <w:rPr>
          <w:rFonts w:ascii="Arial" w:hAnsi="Arial" w:cs="Arial"/>
          <w:color w:val="000000" w:themeColor="text1"/>
          <w:sz w:val="20"/>
          <w:szCs w:val="20"/>
        </w:rPr>
      </w:pPr>
      <w:r w:rsidRPr="0015376B">
        <w:rPr>
          <w:rFonts w:ascii="Arial" w:hAnsi="Arial" w:cs="Arial"/>
          <w:color w:val="000000" w:themeColor="text1"/>
          <w:sz w:val="20"/>
          <w:szCs w:val="20"/>
        </w:rPr>
        <w:t>8</w:t>
      </w:r>
      <w:r w:rsidR="00133257" w:rsidRPr="0015376B">
        <w:rPr>
          <w:rFonts w:ascii="Arial" w:hAnsi="Arial" w:cs="Arial"/>
          <w:color w:val="000000" w:themeColor="text1"/>
          <w:sz w:val="20"/>
          <w:szCs w:val="20"/>
        </w:rPr>
        <w:t xml:space="preserve">.2 Os preços apresentados deverão incluir todas as despesas diretas e indiretas, inclusive os tributos, taxas, encargos sociais, trabalhistas e previdenciários, e quaisquer outros custos e despesas incidentes sobre a prestação do serviço, em conformidade com o que dispõe a legislação brasileira. </w:t>
      </w:r>
    </w:p>
    <w:p w14:paraId="7904F659" w14:textId="77777777" w:rsidR="00133257" w:rsidRPr="0015376B" w:rsidRDefault="00133257" w:rsidP="008D2AE1">
      <w:pPr>
        <w:pStyle w:val="PargrafodaLista"/>
        <w:tabs>
          <w:tab w:val="left" w:pos="567"/>
        </w:tabs>
        <w:spacing w:after="0" w:line="300" w:lineRule="atLeast"/>
        <w:ind w:left="0" w:right="-143"/>
        <w:jc w:val="both"/>
        <w:rPr>
          <w:rFonts w:ascii="Arial" w:hAnsi="Arial" w:cs="Arial"/>
          <w:color w:val="000000" w:themeColor="text1"/>
          <w:sz w:val="20"/>
          <w:szCs w:val="20"/>
        </w:rPr>
      </w:pPr>
    </w:p>
    <w:p w14:paraId="5666C610" w14:textId="01E9949D" w:rsidR="00133257" w:rsidRPr="0015376B" w:rsidRDefault="00AD06B7" w:rsidP="008D2AE1">
      <w:pPr>
        <w:tabs>
          <w:tab w:val="left" w:pos="567"/>
        </w:tabs>
        <w:spacing w:line="300" w:lineRule="atLeast"/>
        <w:jc w:val="both"/>
        <w:rPr>
          <w:rFonts w:ascii="Arial" w:hAnsi="Arial" w:cs="Arial"/>
          <w:color w:val="000000" w:themeColor="text1"/>
          <w:sz w:val="20"/>
          <w:szCs w:val="20"/>
        </w:rPr>
      </w:pPr>
      <w:r w:rsidRPr="0015376B">
        <w:rPr>
          <w:rFonts w:ascii="Arial" w:hAnsi="Arial" w:cs="Arial"/>
          <w:color w:val="000000" w:themeColor="text1"/>
          <w:sz w:val="20"/>
          <w:szCs w:val="20"/>
        </w:rPr>
        <w:t>8</w:t>
      </w:r>
      <w:r w:rsidR="00133257" w:rsidRPr="0015376B">
        <w:rPr>
          <w:rFonts w:ascii="Arial" w:hAnsi="Arial" w:cs="Arial"/>
          <w:color w:val="000000" w:themeColor="text1"/>
          <w:sz w:val="20"/>
          <w:szCs w:val="20"/>
        </w:rPr>
        <w:t>.3 A emissão da Nota Fiscal /Nota de Débito é condicionada à validação do Gestor do contrato na EAF. Nenhuma Nota Fiscal/Fatura poderá ser paga sem autorização do Gestor do Contrato. Os serviços/produtos devem ser aceitos pela equipe técnica da EAF. Nenhuma fatura será paga caso os serviços/produtos não tenham sido aceitos pela equipe técnica da EAF.</w:t>
      </w:r>
    </w:p>
    <w:p w14:paraId="160AD14F" w14:textId="77777777" w:rsidR="00133257" w:rsidRPr="0015376B" w:rsidRDefault="00133257" w:rsidP="008D2AE1">
      <w:pPr>
        <w:tabs>
          <w:tab w:val="left" w:pos="567"/>
        </w:tabs>
        <w:spacing w:line="300" w:lineRule="atLeast"/>
        <w:ind w:right="-143"/>
        <w:jc w:val="both"/>
        <w:rPr>
          <w:rFonts w:ascii="Arial" w:hAnsi="Arial" w:cs="Arial"/>
          <w:color w:val="000000" w:themeColor="text1"/>
          <w:sz w:val="20"/>
          <w:szCs w:val="20"/>
        </w:rPr>
      </w:pPr>
    </w:p>
    <w:p w14:paraId="380C7CCC" w14:textId="3724328A" w:rsidR="00133257" w:rsidRPr="0015376B" w:rsidRDefault="00AD06B7" w:rsidP="008D2AE1">
      <w:pPr>
        <w:tabs>
          <w:tab w:val="left" w:pos="567"/>
        </w:tabs>
        <w:spacing w:line="300" w:lineRule="atLeast"/>
        <w:ind w:right="-143"/>
        <w:jc w:val="both"/>
        <w:rPr>
          <w:rFonts w:ascii="Arial" w:hAnsi="Arial" w:cs="Arial"/>
          <w:color w:val="000000" w:themeColor="text1"/>
          <w:sz w:val="20"/>
          <w:szCs w:val="20"/>
        </w:rPr>
      </w:pPr>
      <w:r w:rsidRPr="0015376B">
        <w:rPr>
          <w:rFonts w:ascii="Arial" w:hAnsi="Arial" w:cs="Arial"/>
          <w:color w:val="000000" w:themeColor="text1"/>
          <w:sz w:val="20"/>
          <w:szCs w:val="20"/>
        </w:rPr>
        <w:t>8</w:t>
      </w:r>
      <w:r w:rsidR="00133257" w:rsidRPr="0015376B">
        <w:rPr>
          <w:rFonts w:ascii="Arial" w:hAnsi="Arial" w:cs="Arial"/>
          <w:color w:val="000000" w:themeColor="text1"/>
          <w:sz w:val="20"/>
          <w:szCs w:val="20"/>
        </w:rPr>
        <w:t>.4. Os faturamentos a serem realizados pela PROPONENTE à EAF deverão ser baseados no efetivamente realizado, bem como deverão ser executados frente aos preços adjudicados durante o processo de compra, e deverão conter o número do processo de compra informado na minuta do contrato.</w:t>
      </w:r>
    </w:p>
    <w:p w14:paraId="521C6152" w14:textId="77777777" w:rsidR="00133257" w:rsidRPr="0015376B" w:rsidRDefault="00133257" w:rsidP="008D2AE1">
      <w:pPr>
        <w:tabs>
          <w:tab w:val="left" w:pos="567"/>
        </w:tabs>
        <w:spacing w:line="300" w:lineRule="atLeast"/>
        <w:ind w:right="-143"/>
        <w:jc w:val="both"/>
        <w:rPr>
          <w:rFonts w:ascii="Arial" w:hAnsi="Arial" w:cs="Arial"/>
          <w:color w:val="000000" w:themeColor="text1"/>
          <w:sz w:val="20"/>
          <w:szCs w:val="20"/>
        </w:rPr>
      </w:pPr>
    </w:p>
    <w:p w14:paraId="25CE5E02" w14:textId="21A3F22A" w:rsidR="00133257" w:rsidRPr="0015376B" w:rsidRDefault="00AD06B7" w:rsidP="008D2AE1">
      <w:pPr>
        <w:tabs>
          <w:tab w:val="left" w:pos="567"/>
        </w:tabs>
        <w:spacing w:line="300" w:lineRule="atLeast"/>
        <w:jc w:val="both"/>
        <w:rPr>
          <w:rFonts w:ascii="Arial" w:hAnsi="Arial" w:cs="Arial"/>
          <w:color w:val="000000" w:themeColor="text1"/>
          <w:sz w:val="20"/>
          <w:szCs w:val="20"/>
        </w:rPr>
      </w:pPr>
      <w:r w:rsidRPr="0015376B">
        <w:rPr>
          <w:rFonts w:ascii="Arial" w:hAnsi="Arial" w:cs="Arial"/>
          <w:color w:val="000000" w:themeColor="text1"/>
          <w:sz w:val="20"/>
          <w:szCs w:val="20"/>
        </w:rPr>
        <w:t>8</w:t>
      </w:r>
      <w:r w:rsidR="00133257" w:rsidRPr="0015376B">
        <w:rPr>
          <w:rFonts w:ascii="Arial" w:hAnsi="Arial" w:cs="Arial"/>
          <w:color w:val="000000" w:themeColor="text1"/>
          <w:sz w:val="20"/>
          <w:szCs w:val="20"/>
        </w:rPr>
        <w:t xml:space="preserve">.5. A PROPONENTE reconhece que eventual contratação não confere qualquer garantia de execução da totalidade das atividades, bem como não lhe confere qualquer garantia de prestação de serviços/fornecimento mínimo(a) à EAF, mas apenas estipula as condições comerciais que serão praticadas entre as Partes durante a sua vigência. </w:t>
      </w:r>
    </w:p>
    <w:p w14:paraId="78F936AF" w14:textId="77777777" w:rsidR="00133257" w:rsidRPr="0015376B" w:rsidRDefault="00133257" w:rsidP="008D2AE1">
      <w:pPr>
        <w:tabs>
          <w:tab w:val="left" w:pos="567"/>
        </w:tabs>
        <w:spacing w:line="300" w:lineRule="atLeast"/>
        <w:ind w:right="-143"/>
        <w:jc w:val="both"/>
        <w:rPr>
          <w:rFonts w:ascii="Arial" w:hAnsi="Arial" w:cs="Arial"/>
          <w:color w:val="000000" w:themeColor="text1"/>
          <w:sz w:val="20"/>
          <w:szCs w:val="20"/>
        </w:rPr>
      </w:pPr>
    </w:p>
    <w:p w14:paraId="0BB3CE1D" w14:textId="45F7F105" w:rsidR="00133257" w:rsidRPr="0015376B" w:rsidRDefault="00AD06B7" w:rsidP="008D2AE1">
      <w:pPr>
        <w:tabs>
          <w:tab w:val="left" w:pos="567"/>
        </w:tabs>
        <w:spacing w:line="300" w:lineRule="atLeast"/>
        <w:ind w:right="-143"/>
        <w:jc w:val="both"/>
        <w:rPr>
          <w:rFonts w:ascii="Arial" w:hAnsi="Arial" w:cs="Arial"/>
          <w:color w:val="000000" w:themeColor="text1"/>
          <w:sz w:val="20"/>
          <w:szCs w:val="20"/>
        </w:rPr>
      </w:pPr>
      <w:r w:rsidRPr="0015376B">
        <w:rPr>
          <w:rFonts w:ascii="Arial" w:hAnsi="Arial" w:cs="Arial"/>
          <w:color w:val="000000" w:themeColor="text1"/>
          <w:sz w:val="20"/>
          <w:szCs w:val="20"/>
        </w:rPr>
        <w:lastRenderedPageBreak/>
        <w:t>8</w:t>
      </w:r>
      <w:r w:rsidR="00133257" w:rsidRPr="0015376B">
        <w:rPr>
          <w:rFonts w:ascii="Arial" w:hAnsi="Arial" w:cs="Arial"/>
          <w:color w:val="000000" w:themeColor="text1"/>
          <w:sz w:val="20"/>
          <w:szCs w:val="20"/>
        </w:rPr>
        <w:t>.6 O pagamento será feito exclusivamente mediante transferência bancária na conta corrente de titularidade da Proponente/Contratada, informada previamente. Em caso de alteração da conta corrente, a Contratada deverá comunicar, por escrito, à EAF/Contratante, com antecedência mínima de 10 (dez) dias corridos, os dados completos da nova conta corrente (banco, agência e número da conta), sob pena de aceitação do pagamento efetuado na conta anteriormente indicada. Caso a conta corrente anteriormente indicada esteja inativa e a Proponente/Contratada não houver informado os dados da nova, a EAF/Contratante deverá reter o pagamento até que seja regularizada a comunicação, sem qualquer ônus ou penalidade. O comprovante da operação bancária configurará, para todos os efeitos legais, prova inequívoca do cumprimento da obrigação de pagamento da Contratante.</w:t>
      </w:r>
    </w:p>
    <w:p w14:paraId="0BF6EFCD" w14:textId="77777777" w:rsidR="00133257" w:rsidRPr="0015376B" w:rsidRDefault="00133257" w:rsidP="008D2AE1">
      <w:pPr>
        <w:tabs>
          <w:tab w:val="left" w:pos="567"/>
        </w:tabs>
        <w:spacing w:line="300" w:lineRule="atLeast"/>
        <w:ind w:right="-143"/>
        <w:jc w:val="both"/>
        <w:rPr>
          <w:rFonts w:ascii="Arial" w:hAnsi="Arial" w:cs="Arial"/>
          <w:color w:val="000000" w:themeColor="text1"/>
          <w:sz w:val="20"/>
          <w:szCs w:val="20"/>
        </w:rPr>
      </w:pPr>
    </w:p>
    <w:p w14:paraId="1B5A46F8" w14:textId="3D04681F" w:rsidR="00133257" w:rsidRPr="0015376B" w:rsidRDefault="00AD06B7" w:rsidP="008D2AE1">
      <w:pPr>
        <w:tabs>
          <w:tab w:val="left" w:pos="567"/>
        </w:tabs>
        <w:spacing w:line="300" w:lineRule="atLeast"/>
        <w:ind w:right="-143"/>
        <w:jc w:val="both"/>
        <w:rPr>
          <w:rFonts w:ascii="Arial" w:hAnsi="Arial" w:cs="Arial"/>
          <w:snapToGrid w:val="0"/>
          <w:color w:val="000000" w:themeColor="text1"/>
          <w:sz w:val="20"/>
          <w:szCs w:val="20"/>
        </w:rPr>
      </w:pPr>
      <w:r w:rsidRPr="0015376B">
        <w:rPr>
          <w:rFonts w:ascii="Arial" w:hAnsi="Arial" w:cs="Arial"/>
          <w:color w:val="000000" w:themeColor="text1"/>
          <w:sz w:val="20"/>
          <w:szCs w:val="20"/>
        </w:rPr>
        <w:t>8</w:t>
      </w:r>
      <w:r w:rsidR="00133257" w:rsidRPr="0015376B">
        <w:rPr>
          <w:rFonts w:ascii="Arial" w:hAnsi="Arial" w:cs="Arial"/>
          <w:color w:val="000000" w:themeColor="text1"/>
          <w:sz w:val="20"/>
          <w:szCs w:val="20"/>
        </w:rPr>
        <w:t xml:space="preserve">.7. Reajuste: </w:t>
      </w:r>
      <w:sdt>
        <w:sdtPr>
          <w:rPr>
            <w:rFonts w:ascii="Arial" w:hAnsi="Arial" w:cs="Arial"/>
            <w:color w:val="000000" w:themeColor="text1"/>
            <w:sz w:val="20"/>
            <w:szCs w:val="20"/>
          </w:rPr>
          <w:id w:val="127906800"/>
          <w:placeholder>
            <w:docPart w:val="3F8CBF6122484624867C7477F37A4301"/>
          </w:placeholder>
        </w:sdtPr>
        <w:sdtEndPr/>
        <w:sdtContent>
          <w:r w:rsidR="00133257" w:rsidRPr="0015376B">
            <w:rPr>
              <w:rFonts w:ascii="Arial" w:hAnsi="Arial" w:cs="Arial"/>
              <w:color w:val="000000" w:themeColor="text1"/>
              <w:sz w:val="20"/>
              <w:szCs w:val="20"/>
            </w:rPr>
            <w:t>As Partes acordam que o valor do Contrato será reajustado a cada 12 (doze) meses de vigência, com base na variação acumulada nos últimos 12 (doze) meses do IPCA ou do IGPM, prevalecendo aquele que tiver o menor percentual de variação no referido período.</w:t>
          </w:r>
        </w:sdtContent>
      </w:sdt>
    </w:p>
    <w:p w14:paraId="5541983B" w14:textId="77777777" w:rsidR="005333E9" w:rsidRPr="0015376B" w:rsidRDefault="005333E9" w:rsidP="008D2AE1">
      <w:pPr>
        <w:pStyle w:val="PargrafodaLista"/>
        <w:tabs>
          <w:tab w:val="left" w:pos="567"/>
        </w:tabs>
        <w:spacing w:after="0" w:line="300" w:lineRule="atLeast"/>
        <w:ind w:left="0"/>
        <w:rPr>
          <w:rFonts w:ascii="Arial" w:hAnsi="Arial" w:cs="Arial"/>
          <w:sz w:val="20"/>
          <w:szCs w:val="20"/>
        </w:rPr>
      </w:pPr>
    </w:p>
    <w:p w14:paraId="65E90010" w14:textId="3AE9D2AA" w:rsidR="00331E74" w:rsidRPr="0015376B" w:rsidRDefault="008D2AE1" w:rsidP="00AD06B7">
      <w:pPr>
        <w:pStyle w:val="Ttulo1"/>
        <w:numPr>
          <w:ilvl w:val="0"/>
          <w:numId w:val="16"/>
        </w:numPr>
        <w:tabs>
          <w:tab w:val="left" w:pos="567"/>
        </w:tabs>
        <w:spacing w:before="0" w:line="300" w:lineRule="atLeast"/>
        <w:ind w:left="0" w:firstLine="0"/>
        <w:rPr>
          <w:rFonts w:ascii="Arial" w:hAnsi="Arial" w:cs="Arial"/>
          <w:bCs/>
          <w:szCs w:val="20"/>
        </w:rPr>
      </w:pPr>
      <w:bookmarkStart w:id="207" w:name="_Toc122683326"/>
      <w:bookmarkStart w:id="208" w:name="_Toc125626890"/>
      <w:bookmarkStart w:id="209" w:name="_Toc125627008"/>
      <w:bookmarkStart w:id="210" w:name="_Toc125627257"/>
      <w:bookmarkStart w:id="211" w:name="_Toc125799269"/>
      <w:bookmarkStart w:id="212" w:name="_Toc126000614"/>
      <w:bookmarkStart w:id="213" w:name="_Toc142912297"/>
      <w:bookmarkStart w:id="214" w:name="_Toc169100774"/>
      <w:bookmarkStart w:id="215" w:name="_Toc125626894"/>
      <w:bookmarkStart w:id="216" w:name="_Toc125627012"/>
      <w:bookmarkStart w:id="217" w:name="_Toc125627261"/>
      <w:bookmarkStart w:id="218" w:name="_Toc125799273"/>
      <w:bookmarkStart w:id="219" w:name="_Toc126000618"/>
      <w:r w:rsidRPr="0015376B">
        <w:rPr>
          <w:rFonts w:ascii="Arial" w:hAnsi="Arial" w:cs="Arial"/>
          <w:bCs/>
          <w:szCs w:val="20"/>
        </w:rPr>
        <w:t>CONTRATO</w:t>
      </w:r>
      <w:bookmarkEnd w:id="207"/>
      <w:bookmarkEnd w:id="208"/>
      <w:bookmarkEnd w:id="209"/>
      <w:bookmarkEnd w:id="210"/>
      <w:bookmarkEnd w:id="211"/>
      <w:bookmarkEnd w:id="212"/>
      <w:bookmarkEnd w:id="213"/>
      <w:bookmarkEnd w:id="214"/>
    </w:p>
    <w:p w14:paraId="36B44BDE" w14:textId="77777777" w:rsidR="00331E74" w:rsidRPr="0015376B" w:rsidRDefault="00331E74" w:rsidP="008D2AE1">
      <w:pPr>
        <w:tabs>
          <w:tab w:val="left" w:pos="567"/>
        </w:tabs>
        <w:spacing w:line="300" w:lineRule="atLeast"/>
        <w:rPr>
          <w:rFonts w:ascii="Arial" w:hAnsi="Arial" w:cs="Arial"/>
          <w:color w:val="000000" w:themeColor="text1"/>
          <w:sz w:val="20"/>
          <w:szCs w:val="20"/>
        </w:rPr>
      </w:pPr>
    </w:p>
    <w:p w14:paraId="4D177585" w14:textId="4924D1E5" w:rsidR="00133257" w:rsidRPr="0015376B" w:rsidRDefault="00AD06B7" w:rsidP="008D2AE1">
      <w:pPr>
        <w:pStyle w:val="PargrafodaLista"/>
        <w:tabs>
          <w:tab w:val="left" w:pos="567"/>
        </w:tabs>
        <w:spacing w:after="0" w:line="300" w:lineRule="atLeast"/>
        <w:ind w:left="0" w:right="-143"/>
        <w:jc w:val="both"/>
        <w:rPr>
          <w:rFonts w:ascii="Arial" w:hAnsi="Arial" w:cs="Arial"/>
          <w:color w:val="000000" w:themeColor="text1"/>
          <w:sz w:val="20"/>
          <w:szCs w:val="20"/>
        </w:rPr>
      </w:pPr>
      <w:r w:rsidRPr="0015376B">
        <w:rPr>
          <w:rFonts w:ascii="Arial" w:hAnsi="Arial" w:cs="Arial"/>
          <w:color w:val="000000" w:themeColor="text1"/>
          <w:sz w:val="20"/>
          <w:szCs w:val="20"/>
        </w:rPr>
        <w:t>9</w:t>
      </w:r>
      <w:r w:rsidR="00133257" w:rsidRPr="0015376B">
        <w:rPr>
          <w:rFonts w:ascii="Arial" w:hAnsi="Arial" w:cs="Arial"/>
          <w:color w:val="000000" w:themeColor="text1"/>
          <w:sz w:val="20"/>
          <w:szCs w:val="20"/>
        </w:rPr>
        <w:t xml:space="preserve">.1 Minuta contrato: </w:t>
      </w:r>
      <w:r w:rsidR="00133257" w:rsidRPr="0015376B">
        <w:rPr>
          <w:rFonts w:ascii="Arial" w:hAnsi="Arial" w:cs="Arial"/>
          <w:b/>
          <w:bCs/>
          <w:color w:val="000000" w:themeColor="text1"/>
          <w:sz w:val="20"/>
          <w:szCs w:val="20"/>
        </w:rPr>
        <w:t>A minuta do contrato acompanha a presente RFP e deverá ser observada pelo(a) PROPONENTE. A PROPONENTE deverá estar de acordo com todo o seu teor</w:t>
      </w:r>
      <w:r w:rsidR="00133257" w:rsidRPr="0015376B">
        <w:rPr>
          <w:rFonts w:ascii="Arial" w:hAnsi="Arial" w:cs="Arial"/>
          <w:color w:val="000000" w:themeColor="text1"/>
          <w:sz w:val="20"/>
          <w:szCs w:val="20"/>
        </w:rPr>
        <w:t>.</w:t>
      </w:r>
    </w:p>
    <w:p w14:paraId="18044064" w14:textId="77777777" w:rsidR="00133257" w:rsidRPr="0015376B" w:rsidRDefault="00133257" w:rsidP="008D2AE1">
      <w:pPr>
        <w:pStyle w:val="PargrafodaLista"/>
        <w:tabs>
          <w:tab w:val="left" w:pos="567"/>
        </w:tabs>
        <w:spacing w:after="0" w:line="300" w:lineRule="atLeast"/>
        <w:ind w:left="0" w:right="-143"/>
        <w:jc w:val="both"/>
        <w:rPr>
          <w:rFonts w:ascii="Arial" w:hAnsi="Arial" w:cs="Arial"/>
          <w:color w:val="000000" w:themeColor="text1"/>
          <w:sz w:val="20"/>
          <w:szCs w:val="20"/>
        </w:rPr>
      </w:pPr>
    </w:p>
    <w:p w14:paraId="76270455" w14:textId="0751B660" w:rsidR="00133257" w:rsidRPr="0015376B" w:rsidRDefault="00AD06B7" w:rsidP="008D2AE1">
      <w:pPr>
        <w:pStyle w:val="PargrafodaLista"/>
        <w:tabs>
          <w:tab w:val="left" w:pos="567"/>
        </w:tabs>
        <w:spacing w:after="0" w:line="300" w:lineRule="atLeast"/>
        <w:ind w:left="0" w:right="-143"/>
        <w:jc w:val="both"/>
        <w:rPr>
          <w:rFonts w:ascii="Arial" w:hAnsi="Arial" w:cs="Arial"/>
          <w:color w:val="000000" w:themeColor="text1"/>
          <w:sz w:val="20"/>
          <w:szCs w:val="20"/>
        </w:rPr>
      </w:pPr>
      <w:r w:rsidRPr="0015376B">
        <w:rPr>
          <w:rFonts w:ascii="Arial" w:hAnsi="Arial" w:cs="Arial"/>
          <w:color w:val="000000" w:themeColor="text1"/>
          <w:sz w:val="20"/>
          <w:szCs w:val="20"/>
        </w:rPr>
        <w:t>9</w:t>
      </w:r>
      <w:r w:rsidR="00133257" w:rsidRPr="0015376B">
        <w:rPr>
          <w:rFonts w:ascii="Arial" w:hAnsi="Arial" w:cs="Arial"/>
          <w:color w:val="000000" w:themeColor="text1"/>
          <w:sz w:val="20"/>
          <w:szCs w:val="20"/>
        </w:rPr>
        <w:t xml:space="preserve">.2 </w:t>
      </w:r>
      <w:r w:rsidR="00133257" w:rsidRPr="0015376B">
        <w:rPr>
          <w:rFonts w:ascii="Arial" w:hAnsi="Arial" w:cs="Arial"/>
          <w:b/>
          <w:bCs/>
          <w:color w:val="000000" w:themeColor="text1"/>
          <w:sz w:val="20"/>
          <w:szCs w:val="20"/>
        </w:rPr>
        <w:t>Eventuais dúvidas e/ou solicitações de alterações/adequações da minuta em questão devem ser encaminhadas juntamente com a proposta técnica</w:t>
      </w:r>
      <w:r w:rsidR="00133257" w:rsidRPr="0015376B">
        <w:rPr>
          <w:rFonts w:ascii="Arial" w:hAnsi="Arial" w:cs="Arial"/>
          <w:color w:val="000000" w:themeColor="text1"/>
          <w:sz w:val="20"/>
          <w:szCs w:val="20"/>
        </w:rPr>
        <w:t>. Caso contrário entender-se-á que o Propoente concorda com todos os termos e condições da minuta contratual apresentada.</w:t>
      </w:r>
    </w:p>
    <w:p w14:paraId="51DE2012" w14:textId="77777777" w:rsidR="00133257" w:rsidRPr="0015376B" w:rsidRDefault="00133257" w:rsidP="008D2AE1">
      <w:pPr>
        <w:pStyle w:val="PargrafodaLista"/>
        <w:tabs>
          <w:tab w:val="left" w:pos="567"/>
        </w:tabs>
        <w:spacing w:after="0" w:line="300" w:lineRule="atLeast"/>
        <w:ind w:left="0" w:right="-143"/>
        <w:jc w:val="both"/>
        <w:rPr>
          <w:rFonts w:ascii="Arial" w:hAnsi="Arial" w:cs="Arial"/>
          <w:color w:val="FF0000"/>
          <w:sz w:val="20"/>
          <w:szCs w:val="20"/>
        </w:rPr>
      </w:pPr>
    </w:p>
    <w:p w14:paraId="518141A8" w14:textId="54C3FD7D" w:rsidR="00133257" w:rsidRPr="0015376B" w:rsidRDefault="00AD06B7" w:rsidP="008D2AE1">
      <w:pPr>
        <w:pStyle w:val="PargrafodaLista"/>
        <w:tabs>
          <w:tab w:val="left" w:pos="567"/>
        </w:tabs>
        <w:spacing w:after="0" w:line="300" w:lineRule="atLeast"/>
        <w:ind w:left="0"/>
        <w:jc w:val="both"/>
        <w:rPr>
          <w:rFonts w:ascii="Arial" w:hAnsi="Arial" w:cs="Arial"/>
          <w:b/>
          <w:bCs/>
          <w:color w:val="000000" w:themeColor="text1"/>
          <w:sz w:val="20"/>
          <w:szCs w:val="20"/>
        </w:rPr>
      </w:pPr>
      <w:r w:rsidRPr="0015376B">
        <w:rPr>
          <w:rFonts w:ascii="Arial" w:hAnsi="Arial" w:cs="Arial"/>
          <w:color w:val="000000" w:themeColor="text1"/>
          <w:sz w:val="20"/>
          <w:szCs w:val="20"/>
        </w:rPr>
        <w:t>9</w:t>
      </w:r>
      <w:r w:rsidR="00133257" w:rsidRPr="0015376B">
        <w:rPr>
          <w:rFonts w:ascii="Arial" w:hAnsi="Arial" w:cs="Arial"/>
          <w:color w:val="000000" w:themeColor="text1"/>
          <w:sz w:val="20"/>
          <w:szCs w:val="20"/>
        </w:rPr>
        <w:t xml:space="preserve">.3 O envio de Proposta técnica e/ou comercial, sem qualquer ressalva em relação ao teor da minuta padrão da EAF, configurará aceite total e irrestrito aos seus termos, </w:t>
      </w:r>
      <w:r w:rsidR="00133257" w:rsidRPr="0015376B">
        <w:rPr>
          <w:rFonts w:ascii="Arial" w:hAnsi="Arial" w:cs="Arial"/>
          <w:b/>
          <w:bCs/>
          <w:color w:val="000000" w:themeColor="text1"/>
          <w:sz w:val="20"/>
          <w:szCs w:val="20"/>
        </w:rPr>
        <w:t>não cabendo qualquer alteração posterior, salvo em razão de necessidades da EAF.</w:t>
      </w:r>
    </w:p>
    <w:p w14:paraId="66C0B22E" w14:textId="77777777" w:rsidR="00133257" w:rsidRPr="0015376B" w:rsidRDefault="00133257" w:rsidP="008D2AE1">
      <w:pPr>
        <w:pStyle w:val="PargrafodaLista"/>
        <w:tabs>
          <w:tab w:val="left" w:pos="567"/>
        </w:tabs>
        <w:spacing w:after="0" w:line="300" w:lineRule="atLeast"/>
        <w:ind w:left="0" w:right="-143"/>
        <w:jc w:val="both"/>
        <w:rPr>
          <w:rFonts w:ascii="Arial" w:hAnsi="Arial" w:cs="Arial"/>
          <w:color w:val="000000" w:themeColor="text1"/>
          <w:sz w:val="20"/>
          <w:szCs w:val="20"/>
        </w:rPr>
      </w:pPr>
    </w:p>
    <w:p w14:paraId="09807AFC" w14:textId="0B35DB24" w:rsidR="00133257" w:rsidRPr="0015376B" w:rsidRDefault="00133257" w:rsidP="00AD06B7">
      <w:pPr>
        <w:pStyle w:val="PargrafodaLista"/>
        <w:numPr>
          <w:ilvl w:val="1"/>
          <w:numId w:val="21"/>
        </w:numPr>
        <w:tabs>
          <w:tab w:val="left" w:pos="567"/>
        </w:tabs>
        <w:spacing w:line="300" w:lineRule="atLeast"/>
        <w:ind w:right="-143"/>
        <w:jc w:val="both"/>
        <w:rPr>
          <w:rFonts w:ascii="Arial" w:hAnsi="Arial" w:cs="Arial"/>
          <w:color w:val="000000" w:themeColor="text1"/>
          <w:sz w:val="20"/>
          <w:szCs w:val="20"/>
        </w:rPr>
      </w:pPr>
      <w:r w:rsidRPr="0015376B">
        <w:rPr>
          <w:rFonts w:ascii="Arial" w:hAnsi="Arial" w:cs="Arial"/>
          <w:color w:val="000000" w:themeColor="text1"/>
          <w:sz w:val="20"/>
          <w:szCs w:val="20"/>
        </w:rPr>
        <w:t>Língua: O contrato será redigido em português.</w:t>
      </w:r>
    </w:p>
    <w:p w14:paraId="20FADB15" w14:textId="77777777" w:rsidR="00133257" w:rsidRPr="0015376B" w:rsidRDefault="00133257" w:rsidP="008D2AE1">
      <w:pPr>
        <w:pStyle w:val="PargrafodaLista"/>
        <w:tabs>
          <w:tab w:val="left" w:pos="567"/>
        </w:tabs>
        <w:spacing w:after="0" w:line="300" w:lineRule="atLeast"/>
        <w:ind w:left="0" w:right="-143"/>
        <w:jc w:val="both"/>
        <w:rPr>
          <w:rFonts w:ascii="Arial" w:hAnsi="Arial" w:cs="Arial"/>
          <w:color w:val="000000" w:themeColor="text1"/>
          <w:sz w:val="20"/>
          <w:szCs w:val="20"/>
        </w:rPr>
      </w:pPr>
    </w:p>
    <w:p w14:paraId="52B37DAF" w14:textId="3EC39615" w:rsidR="00133257" w:rsidRPr="0015376B" w:rsidRDefault="00AD06B7" w:rsidP="008D2AE1">
      <w:pPr>
        <w:pStyle w:val="PargrafodaLista"/>
        <w:tabs>
          <w:tab w:val="left" w:pos="567"/>
        </w:tabs>
        <w:spacing w:after="0" w:line="300" w:lineRule="atLeast"/>
        <w:ind w:left="0" w:right="-143"/>
        <w:jc w:val="both"/>
        <w:rPr>
          <w:rFonts w:ascii="Arial" w:hAnsi="Arial" w:cs="Arial"/>
          <w:color w:val="000000" w:themeColor="text1"/>
          <w:sz w:val="20"/>
          <w:szCs w:val="20"/>
        </w:rPr>
      </w:pPr>
      <w:r w:rsidRPr="0015376B">
        <w:rPr>
          <w:rFonts w:ascii="Arial" w:hAnsi="Arial" w:cs="Arial"/>
          <w:color w:val="000000" w:themeColor="text1"/>
          <w:sz w:val="20"/>
          <w:szCs w:val="20"/>
        </w:rPr>
        <w:t>9</w:t>
      </w:r>
      <w:r w:rsidR="00133257" w:rsidRPr="0015376B">
        <w:rPr>
          <w:rFonts w:ascii="Arial" w:hAnsi="Arial" w:cs="Arial"/>
          <w:color w:val="000000" w:themeColor="text1"/>
          <w:sz w:val="20"/>
          <w:szCs w:val="20"/>
        </w:rPr>
        <w:t>.5. Foro: O Foro será o da Comarca de São Paulo/SP, sendo regido e interpretado de acordo com as leis brasileiras.</w:t>
      </w:r>
    </w:p>
    <w:p w14:paraId="4AE9803C" w14:textId="77777777" w:rsidR="00133257" w:rsidRPr="0015376B" w:rsidRDefault="00133257" w:rsidP="008D2AE1">
      <w:pPr>
        <w:pStyle w:val="PargrafodaLista"/>
        <w:tabs>
          <w:tab w:val="left" w:pos="567"/>
        </w:tabs>
        <w:spacing w:after="0" w:line="300" w:lineRule="atLeast"/>
        <w:ind w:left="0" w:right="-143"/>
        <w:jc w:val="both"/>
        <w:rPr>
          <w:rFonts w:ascii="Arial" w:hAnsi="Arial" w:cs="Arial"/>
          <w:color w:val="000000" w:themeColor="text1"/>
          <w:sz w:val="20"/>
          <w:szCs w:val="20"/>
        </w:rPr>
      </w:pPr>
    </w:p>
    <w:p w14:paraId="7AE95995" w14:textId="67ACAF8A" w:rsidR="00133257" w:rsidRPr="0015376B" w:rsidRDefault="00AD06B7" w:rsidP="008D2AE1">
      <w:pPr>
        <w:pStyle w:val="PargrafodaLista"/>
        <w:tabs>
          <w:tab w:val="left" w:pos="567"/>
        </w:tabs>
        <w:spacing w:after="0" w:line="300" w:lineRule="atLeast"/>
        <w:ind w:left="0" w:right="-143"/>
        <w:jc w:val="both"/>
        <w:rPr>
          <w:rFonts w:ascii="Arial" w:hAnsi="Arial" w:cs="Arial"/>
          <w:color w:val="000000" w:themeColor="text1"/>
          <w:sz w:val="20"/>
          <w:szCs w:val="20"/>
        </w:rPr>
      </w:pPr>
      <w:r w:rsidRPr="0015376B">
        <w:rPr>
          <w:rFonts w:ascii="Arial" w:hAnsi="Arial" w:cs="Arial"/>
          <w:color w:val="000000" w:themeColor="text1"/>
          <w:sz w:val="20"/>
          <w:szCs w:val="20"/>
        </w:rPr>
        <w:t>9</w:t>
      </w:r>
      <w:r w:rsidR="00133257" w:rsidRPr="0015376B">
        <w:rPr>
          <w:rFonts w:ascii="Arial" w:hAnsi="Arial" w:cs="Arial"/>
          <w:color w:val="000000" w:themeColor="text1"/>
          <w:sz w:val="20"/>
          <w:szCs w:val="20"/>
        </w:rPr>
        <w:t xml:space="preserve">.6. Assinatura: </w:t>
      </w:r>
      <w:r w:rsidR="00133257" w:rsidRPr="0015376B">
        <w:rPr>
          <w:rFonts w:ascii="Arial" w:hAnsi="Arial" w:cs="Arial"/>
          <w:b/>
          <w:bCs/>
          <w:color w:val="000000" w:themeColor="text1"/>
          <w:sz w:val="20"/>
          <w:szCs w:val="20"/>
        </w:rPr>
        <w:t>Referido contrato deverá ser assinado eletronicamente pelas partes antes do início da sua execução, sob pena de, a critério único e exclusivo da EAF, suspender os respectivos pagamentos</w:t>
      </w:r>
      <w:r w:rsidR="00133257" w:rsidRPr="0015376B">
        <w:rPr>
          <w:rFonts w:ascii="Arial" w:hAnsi="Arial" w:cs="Arial"/>
          <w:color w:val="000000" w:themeColor="text1"/>
          <w:sz w:val="20"/>
          <w:szCs w:val="20"/>
        </w:rPr>
        <w:t>.</w:t>
      </w:r>
    </w:p>
    <w:p w14:paraId="651E9686" w14:textId="77777777" w:rsidR="00133257" w:rsidRPr="0015376B" w:rsidRDefault="00133257" w:rsidP="008D2AE1">
      <w:pPr>
        <w:pStyle w:val="PargrafodaLista"/>
        <w:tabs>
          <w:tab w:val="left" w:pos="567"/>
        </w:tabs>
        <w:spacing w:after="0" w:line="300" w:lineRule="atLeast"/>
        <w:ind w:left="0" w:right="-143"/>
        <w:jc w:val="both"/>
        <w:rPr>
          <w:rFonts w:ascii="Arial" w:hAnsi="Arial" w:cs="Arial"/>
          <w:color w:val="000000" w:themeColor="text1"/>
          <w:sz w:val="20"/>
          <w:szCs w:val="20"/>
        </w:rPr>
      </w:pPr>
    </w:p>
    <w:p w14:paraId="61817403" w14:textId="6788793A" w:rsidR="00133257" w:rsidRPr="0015376B" w:rsidRDefault="00AD06B7" w:rsidP="008D2AE1">
      <w:pPr>
        <w:pStyle w:val="PargrafodaLista"/>
        <w:tabs>
          <w:tab w:val="left" w:pos="567"/>
        </w:tabs>
        <w:spacing w:after="0" w:line="300" w:lineRule="atLeast"/>
        <w:ind w:left="0" w:right="-143"/>
        <w:jc w:val="both"/>
        <w:rPr>
          <w:rFonts w:ascii="Arial" w:hAnsi="Arial" w:cs="Arial"/>
          <w:color w:val="000000" w:themeColor="text1"/>
          <w:sz w:val="20"/>
          <w:szCs w:val="20"/>
        </w:rPr>
      </w:pPr>
      <w:r w:rsidRPr="0015376B">
        <w:rPr>
          <w:rFonts w:ascii="Arial" w:hAnsi="Arial" w:cs="Arial"/>
          <w:color w:val="000000" w:themeColor="text1"/>
          <w:sz w:val="20"/>
          <w:szCs w:val="20"/>
        </w:rPr>
        <w:t>9</w:t>
      </w:r>
      <w:r w:rsidR="00133257" w:rsidRPr="0015376B">
        <w:rPr>
          <w:rFonts w:ascii="Arial" w:hAnsi="Arial" w:cs="Arial"/>
          <w:color w:val="000000" w:themeColor="text1"/>
          <w:sz w:val="20"/>
          <w:szCs w:val="20"/>
        </w:rPr>
        <w:t>.7. Alterações escopo: As alterações ou inclusão de novos serviços não previstos nesse contrato ficarão condicionadas à aprovação prévia e expressa da EAF, mediante aditivo contratual assinado pelas partes.</w:t>
      </w:r>
    </w:p>
    <w:p w14:paraId="3E4C6F0E" w14:textId="77777777" w:rsidR="00133257" w:rsidRPr="0015376B" w:rsidRDefault="00133257" w:rsidP="008D2AE1">
      <w:pPr>
        <w:pStyle w:val="PargrafodaLista"/>
        <w:tabs>
          <w:tab w:val="left" w:pos="567"/>
        </w:tabs>
        <w:spacing w:after="0" w:line="300" w:lineRule="atLeast"/>
        <w:ind w:left="0" w:right="-143"/>
        <w:jc w:val="both"/>
        <w:rPr>
          <w:rFonts w:ascii="Arial" w:hAnsi="Arial" w:cs="Arial"/>
          <w:color w:val="000000" w:themeColor="text1"/>
          <w:sz w:val="20"/>
          <w:szCs w:val="20"/>
        </w:rPr>
      </w:pPr>
    </w:p>
    <w:p w14:paraId="154D4F5E" w14:textId="7AAF74A3" w:rsidR="00133257" w:rsidRPr="0015376B" w:rsidRDefault="00AD06B7" w:rsidP="008D2AE1">
      <w:pPr>
        <w:pStyle w:val="PargrafodaLista"/>
        <w:tabs>
          <w:tab w:val="left" w:pos="567"/>
        </w:tabs>
        <w:spacing w:after="0" w:line="300" w:lineRule="atLeast"/>
        <w:ind w:left="0" w:right="-143"/>
        <w:jc w:val="both"/>
        <w:rPr>
          <w:rFonts w:ascii="Arial" w:hAnsi="Arial" w:cs="Arial"/>
          <w:color w:val="000000" w:themeColor="text1"/>
          <w:sz w:val="20"/>
          <w:szCs w:val="20"/>
        </w:rPr>
      </w:pPr>
      <w:r w:rsidRPr="0015376B">
        <w:rPr>
          <w:rFonts w:ascii="Arial" w:hAnsi="Arial" w:cs="Arial"/>
          <w:color w:val="000000" w:themeColor="text1"/>
          <w:sz w:val="20"/>
          <w:szCs w:val="20"/>
        </w:rPr>
        <w:lastRenderedPageBreak/>
        <w:t>9</w:t>
      </w:r>
      <w:r w:rsidR="00133257" w:rsidRPr="0015376B">
        <w:rPr>
          <w:rFonts w:ascii="Arial" w:hAnsi="Arial" w:cs="Arial"/>
          <w:color w:val="000000" w:themeColor="text1"/>
          <w:sz w:val="20"/>
          <w:szCs w:val="20"/>
        </w:rPr>
        <w:t>.8. Rescisão: Entre outras hipóteses previstas contratualmente, o contrato poderá ser rescindido, a qualquer tempo, pela EAF, mediante comunicação escrita, com antecedência de 30 (trinta) dias, sem que tal fato implique obrigação de multa e/ou indenização de nenhuma espécie da EAF à Contratada.</w:t>
      </w:r>
    </w:p>
    <w:p w14:paraId="51EA9679" w14:textId="77777777" w:rsidR="00133257" w:rsidRPr="0015376B" w:rsidRDefault="00133257" w:rsidP="008D2AE1">
      <w:pPr>
        <w:pStyle w:val="PargrafodaLista"/>
        <w:tabs>
          <w:tab w:val="left" w:pos="567"/>
        </w:tabs>
        <w:spacing w:after="0" w:line="300" w:lineRule="atLeast"/>
        <w:ind w:left="0" w:right="-143"/>
        <w:jc w:val="both"/>
        <w:rPr>
          <w:rFonts w:ascii="Arial" w:hAnsi="Arial" w:cs="Arial"/>
          <w:color w:val="000000" w:themeColor="text1"/>
          <w:sz w:val="20"/>
          <w:szCs w:val="20"/>
        </w:rPr>
      </w:pPr>
    </w:p>
    <w:p w14:paraId="2F9B8B2E" w14:textId="6BA32623" w:rsidR="00133257" w:rsidRPr="0015376B" w:rsidRDefault="00AD06B7" w:rsidP="008D2AE1">
      <w:pPr>
        <w:pStyle w:val="PargrafodaLista"/>
        <w:tabs>
          <w:tab w:val="left" w:pos="567"/>
        </w:tabs>
        <w:spacing w:after="0" w:line="300" w:lineRule="atLeast"/>
        <w:ind w:left="0" w:right="-143"/>
        <w:jc w:val="both"/>
        <w:rPr>
          <w:rFonts w:ascii="Arial" w:hAnsi="Arial" w:cs="Arial"/>
          <w:color w:val="000000" w:themeColor="text1"/>
          <w:sz w:val="20"/>
          <w:szCs w:val="20"/>
        </w:rPr>
      </w:pPr>
      <w:r w:rsidRPr="0015376B">
        <w:rPr>
          <w:rFonts w:ascii="Arial" w:hAnsi="Arial" w:cs="Arial"/>
          <w:color w:val="000000" w:themeColor="text1"/>
          <w:sz w:val="20"/>
          <w:szCs w:val="20"/>
        </w:rPr>
        <w:t>9</w:t>
      </w:r>
      <w:r w:rsidR="00133257" w:rsidRPr="0015376B">
        <w:rPr>
          <w:rFonts w:ascii="Arial" w:hAnsi="Arial" w:cs="Arial"/>
          <w:color w:val="000000" w:themeColor="text1"/>
          <w:sz w:val="20"/>
          <w:szCs w:val="20"/>
        </w:rPr>
        <w:t>.9. Cessão. Os direitos e obrigações da EAF estabelecidos no Contrato não poderão ser transferidos ou cedidos, na totalidade ou em parte, sem o prévio consentimento por escrito da EAF. Os direitos e obrigações da EAF estabelecidos neste Contrato poderão ser transferidos ou cedidos, na totalidade ou em parte, para suas controladas, controladoras ou coligadas, bem como para quem o Governo Federal eventualmente vier a atribuir a operação do Projeto sob responsabilidade da EAF.</w:t>
      </w:r>
    </w:p>
    <w:p w14:paraId="7D373AC6" w14:textId="77777777" w:rsidR="00133257" w:rsidRPr="0015376B" w:rsidRDefault="00133257" w:rsidP="008D2AE1">
      <w:pPr>
        <w:pStyle w:val="PargrafodaLista"/>
        <w:tabs>
          <w:tab w:val="left" w:pos="567"/>
        </w:tabs>
        <w:spacing w:after="0" w:line="300" w:lineRule="atLeast"/>
        <w:ind w:left="0" w:right="-143"/>
        <w:jc w:val="both"/>
        <w:rPr>
          <w:rFonts w:ascii="Arial" w:hAnsi="Arial" w:cs="Arial"/>
          <w:color w:val="000000" w:themeColor="text1"/>
          <w:sz w:val="20"/>
          <w:szCs w:val="20"/>
        </w:rPr>
      </w:pPr>
    </w:p>
    <w:p w14:paraId="4AD6C0AE" w14:textId="736B24E0" w:rsidR="00133257" w:rsidRPr="0015376B" w:rsidRDefault="00AD06B7" w:rsidP="008D2AE1">
      <w:pPr>
        <w:keepNext/>
        <w:tabs>
          <w:tab w:val="left" w:pos="567"/>
        </w:tabs>
        <w:spacing w:line="300" w:lineRule="atLeast"/>
        <w:ind w:right="-143"/>
        <w:jc w:val="both"/>
        <w:rPr>
          <w:rFonts w:ascii="Arial" w:hAnsi="Arial" w:cs="Arial"/>
          <w:color w:val="000000" w:themeColor="text1"/>
          <w:w w:val="0"/>
          <w:sz w:val="20"/>
          <w:szCs w:val="20"/>
        </w:rPr>
      </w:pPr>
      <w:r w:rsidRPr="0015376B">
        <w:rPr>
          <w:rFonts w:ascii="Arial" w:hAnsi="Arial" w:cs="Arial"/>
          <w:color w:val="000000" w:themeColor="text1"/>
          <w:sz w:val="20"/>
          <w:szCs w:val="20"/>
        </w:rPr>
        <w:t>9</w:t>
      </w:r>
      <w:r w:rsidR="00133257" w:rsidRPr="0015376B">
        <w:rPr>
          <w:rFonts w:ascii="Arial" w:hAnsi="Arial" w:cs="Arial"/>
          <w:color w:val="000000" w:themeColor="text1"/>
          <w:sz w:val="20"/>
          <w:szCs w:val="20"/>
        </w:rPr>
        <w:t xml:space="preserve">.10. Seguro: </w:t>
      </w:r>
      <w:r w:rsidR="00133257" w:rsidRPr="0015376B">
        <w:rPr>
          <w:rFonts w:ascii="Arial" w:hAnsi="Arial" w:cs="Arial"/>
          <w:color w:val="000000" w:themeColor="text1"/>
          <w:w w:val="0"/>
          <w:sz w:val="20"/>
          <w:szCs w:val="20"/>
        </w:rPr>
        <w:t>A Proponente deverá providenciar, nos termos da minuta contratual, seguros obrigatórios por lei, incluindo o seguro de acidentes de trabalho e seguro de vida e acidentes pessoais dos seus colaboradores envolvidos na execução da presente contratação.</w:t>
      </w:r>
    </w:p>
    <w:p w14:paraId="2BAAABB4" w14:textId="77777777" w:rsidR="00133257" w:rsidRPr="0015376B" w:rsidRDefault="00133257" w:rsidP="008D2AE1">
      <w:pPr>
        <w:pStyle w:val="PargrafodaLista"/>
        <w:tabs>
          <w:tab w:val="left" w:pos="567"/>
        </w:tabs>
        <w:spacing w:after="0" w:line="300" w:lineRule="atLeast"/>
        <w:ind w:left="0" w:right="-143"/>
        <w:jc w:val="both"/>
        <w:rPr>
          <w:rFonts w:ascii="Arial" w:hAnsi="Arial" w:cs="Arial"/>
          <w:color w:val="000000" w:themeColor="text1"/>
          <w:sz w:val="20"/>
          <w:szCs w:val="20"/>
        </w:rPr>
      </w:pPr>
    </w:p>
    <w:p w14:paraId="4D89DFB9" w14:textId="7764063C" w:rsidR="00133257" w:rsidRPr="0015376B" w:rsidRDefault="00AD06B7" w:rsidP="008D2AE1">
      <w:pPr>
        <w:keepNext/>
        <w:tabs>
          <w:tab w:val="left" w:pos="567"/>
        </w:tabs>
        <w:spacing w:line="300" w:lineRule="atLeast"/>
        <w:ind w:right="51"/>
        <w:jc w:val="both"/>
        <w:rPr>
          <w:rFonts w:ascii="Arial" w:hAnsi="Arial" w:cs="Arial"/>
          <w:color w:val="000000" w:themeColor="text1"/>
          <w:w w:val="0"/>
          <w:sz w:val="20"/>
          <w:szCs w:val="20"/>
        </w:rPr>
      </w:pPr>
      <w:r w:rsidRPr="0015376B">
        <w:rPr>
          <w:rFonts w:ascii="Arial" w:hAnsi="Arial" w:cs="Arial"/>
          <w:color w:val="000000" w:themeColor="text1"/>
          <w:w w:val="0"/>
          <w:sz w:val="20"/>
          <w:szCs w:val="20"/>
        </w:rPr>
        <w:t>9</w:t>
      </w:r>
      <w:r w:rsidR="00133257" w:rsidRPr="0015376B">
        <w:rPr>
          <w:rFonts w:ascii="Arial" w:hAnsi="Arial" w:cs="Arial"/>
          <w:color w:val="000000" w:themeColor="text1"/>
          <w:w w:val="0"/>
          <w:sz w:val="20"/>
          <w:szCs w:val="20"/>
        </w:rPr>
        <w:t xml:space="preserve">.11. Vigência: </w:t>
      </w:r>
      <w:r w:rsidR="00133257" w:rsidRPr="0015376B">
        <w:rPr>
          <w:rFonts w:ascii="Arial" w:hAnsi="Arial" w:cs="Arial"/>
          <w:color w:val="000000" w:themeColor="text1"/>
          <w:sz w:val="20"/>
          <w:szCs w:val="20"/>
        </w:rPr>
        <w:t xml:space="preserve">A vigência contratual é de </w:t>
      </w:r>
      <w:r w:rsidRPr="0015376B">
        <w:rPr>
          <w:rFonts w:ascii="Arial" w:hAnsi="Arial" w:cs="Arial"/>
          <w:color w:val="000000" w:themeColor="text1"/>
          <w:sz w:val="20"/>
          <w:szCs w:val="20"/>
        </w:rPr>
        <w:t>12 (doze) meses</w:t>
      </w:r>
      <w:r w:rsidR="00133257" w:rsidRPr="0015376B">
        <w:rPr>
          <w:rFonts w:ascii="Arial" w:hAnsi="Arial" w:cs="Arial"/>
          <w:color w:val="000000" w:themeColor="text1"/>
          <w:sz w:val="20"/>
          <w:szCs w:val="20"/>
        </w:rPr>
        <w:t>, com início a partir da assinatura do contrato.</w:t>
      </w:r>
    </w:p>
    <w:p w14:paraId="3D58930D" w14:textId="77777777" w:rsidR="00133257" w:rsidRPr="0015376B" w:rsidRDefault="00133257" w:rsidP="008D2AE1">
      <w:pPr>
        <w:pStyle w:val="PargrafodaLista"/>
        <w:tabs>
          <w:tab w:val="left" w:pos="567"/>
        </w:tabs>
        <w:spacing w:after="0" w:line="300" w:lineRule="atLeast"/>
        <w:ind w:left="0" w:right="-143"/>
        <w:jc w:val="both"/>
        <w:rPr>
          <w:rFonts w:ascii="Arial" w:hAnsi="Arial" w:cs="Arial"/>
          <w:color w:val="000000" w:themeColor="text1"/>
          <w:sz w:val="20"/>
          <w:szCs w:val="20"/>
        </w:rPr>
      </w:pPr>
    </w:p>
    <w:p w14:paraId="3254E4D9" w14:textId="46F6BF43" w:rsidR="008D2AE1" w:rsidRPr="0015376B" w:rsidRDefault="008D2AE1" w:rsidP="0095635D">
      <w:pPr>
        <w:pStyle w:val="Sumrio1"/>
        <w:rPr>
          <w:rFonts w:ascii="Arial" w:hAnsi="Arial" w:cs="Arial"/>
        </w:rPr>
      </w:pPr>
      <w:bookmarkStart w:id="220" w:name="_Toc74107207"/>
      <w:bookmarkStart w:id="221" w:name="_Toc306628289"/>
      <w:r w:rsidRPr="0015376B">
        <w:rPr>
          <w:rFonts w:ascii="Arial" w:hAnsi="Arial" w:cs="Arial"/>
        </w:rPr>
        <w:t>1</w:t>
      </w:r>
      <w:r w:rsidR="00AD06B7" w:rsidRPr="0015376B">
        <w:rPr>
          <w:rFonts w:ascii="Arial" w:hAnsi="Arial" w:cs="Arial"/>
        </w:rPr>
        <w:t>0</w:t>
      </w:r>
      <w:r w:rsidRPr="0015376B">
        <w:rPr>
          <w:rFonts w:ascii="Arial" w:hAnsi="Arial" w:cs="Arial"/>
        </w:rPr>
        <w:t>. DOCUMENTAÇÃO TÉCNICA</w:t>
      </w:r>
      <w:bookmarkEnd w:id="220"/>
      <w:bookmarkEnd w:id="221"/>
    </w:p>
    <w:p w14:paraId="7DDC2841" w14:textId="77777777" w:rsidR="008D2AE1" w:rsidRPr="0015376B" w:rsidRDefault="008D2AE1" w:rsidP="008D2AE1">
      <w:pPr>
        <w:tabs>
          <w:tab w:val="left" w:pos="567"/>
        </w:tabs>
        <w:spacing w:line="300" w:lineRule="atLeast"/>
        <w:rPr>
          <w:rFonts w:ascii="Arial" w:hAnsi="Arial" w:cs="Arial"/>
          <w:color w:val="000000" w:themeColor="text1"/>
          <w:sz w:val="20"/>
          <w:szCs w:val="20"/>
        </w:rPr>
      </w:pPr>
    </w:p>
    <w:p w14:paraId="02013423" w14:textId="77777777" w:rsidR="008D2AE1" w:rsidRPr="0015376B" w:rsidRDefault="008D2AE1" w:rsidP="008D2AE1">
      <w:pPr>
        <w:tabs>
          <w:tab w:val="left" w:pos="567"/>
        </w:tabs>
        <w:spacing w:line="300" w:lineRule="atLeast"/>
        <w:ind w:right="-143"/>
        <w:jc w:val="both"/>
        <w:rPr>
          <w:rFonts w:ascii="Arial" w:hAnsi="Arial" w:cs="Arial"/>
          <w:color w:val="000000" w:themeColor="text1"/>
          <w:sz w:val="20"/>
          <w:szCs w:val="20"/>
        </w:rPr>
      </w:pPr>
      <w:r w:rsidRPr="0015376B">
        <w:rPr>
          <w:rFonts w:ascii="Arial" w:hAnsi="Arial" w:cs="Arial"/>
          <w:color w:val="000000" w:themeColor="text1"/>
          <w:sz w:val="20"/>
          <w:szCs w:val="20"/>
        </w:rPr>
        <w:t>Deverá ser apresentada proposta com especificações técnicas, para subsidiar a análise. A documentação deverá ser clara, precisa, completa e original, devendo abranger todos os itens componentes do objeto a ser adquirido.</w:t>
      </w:r>
    </w:p>
    <w:p w14:paraId="0339D333" w14:textId="77777777" w:rsidR="008D2AE1" w:rsidRPr="0015376B" w:rsidRDefault="008D2AE1" w:rsidP="008D2AE1">
      <w:pPr>
        <w:tabs>
          <w:tab w:val="left" w:pos="567"/>
        </w:tabs>
        <w:spacing w:line="300" w:lineRule="atLeast"/>
        <w:ind w:right="-143"/>
        <w:jc w:val="both"/>
        <w:rPr>
          <w:rFonts w:ascii="Arial" w:hAnsi="Arial" w:cs="Arial"/>
          <w:color w:val="000000" w:themeColor="text1"/>
          <w:sz w:val="20"/>
          <w:szCs w:val="20"/>
        </w:rPr>
      </w:pPr>
    </w:p>
    <w:p w14:paraId="5C67ECA6" w14:textId="3C486498" w:rsidR="008D2AE1" w:rsidRPr="0015376B" w:rsidRDefault="008D2AE1" w:rsidP="008D2AE1">
      <w:pPr>
        <w:tabs>
          <w:tab w:val="left" w:pos="567"/>
        </w:tabs>
        <w:spacing w:line="300" w:lineRule="atLeast"/>
        <w:ind w:right="-143"/>
        <w:jc w:val="both"/>
        <w:rPr>
          <w:rFonts w:ascii="Arial" w:hAnsi="Arial" w:cs="Arial"/>
          <w:bCs/>
          <w:color w:val="000000" w:themeColor="text1"/>
          <w:sz w:val="20"/>
          <w:szCs w:val="20"/>
        </w:rPr>
      </w:pPr>
      <w:r w:rsidRPr="0015376B">
        <w:rPr>
          <w:rFonts w:ascii="Arial" w:hAnsi="Arial" w:cs="Arial"/>
          <w:bCs/>
          <w:color w:val="000000" w:themeColor="text1"/>
          <w:sz w:val="20"/>
          <w:szCs w:val="20"/>
        </w:rPr>
        <w:t>A Proponente deverá apresentar planilha de preços de todos os itens contemplados.</w:t>
      </w:r>
    </w:p>
    <w:p w14:paraId="19EE71B9" w14:textId="77777777" w:rsidR="008D2AE1" w:rsidRPr="0015376B" w:rsidRDefault="008D2AE1" w:rsidP="008D2AE1">
      <w:pPr>
        <w:tabs>
          <w:tab w:val="left" w:pos="567"/>
        </w:tabs>
        <w:spacing w:line="300" w:lineRule="atLeast"/>
        <w:ind w:right="-143"/>
        <w:jc w:val="both"/>
        <w:rPr>
          <w:rFonts w:ascii="Arial" w:hAnsi="Arial" w:cs="Arial"/>
          <w:bCs/>
          <w:color w:val="000000" w:themeColor="text1"/>
          <w:sz w:val="20"/>
          <w:szCs w:val="20"/>
        </w:rPr>
      </w:pPr>
    </w:p>
    <w:p w14:paraId="6B8D74BC" w14:textId="77777777" w:rsidR="008D2AE1" w:rsidRPr="0015376B" w:rsidRDefault="008D2AE1" w:rsidP="008D2AE1">
      <w:pPr>
        <w:tabs>
          <w:tab w:val="left" w:pos="567"/>
        </w:tabs>
        <w:spacing w:line="300" w:lineRule="atLeast"/>
        <w:ind w:right="-143"/>
        <w:jc w:val="both"/>
        <w:rPr>
          <w:rFonts w:ascii="Arial" w:hAnsi="Arial" w:cs="Arial"/>
          <w:color w:val="000000" w:themeColor="text1"/>
          <w:sz w:val="20"/>
          <w:szCs w:val="20"/>
        </w:rPr>
      </w:pPr>
      <w:r w:rsidRPr="0015376B">
        <w:rPr>
          <w:rFonts w:ascii="Arial" w:hAnsi="Arial" w:cs="Arial"/>
          <w:snapToGrid w:val="0"/>
          <w:color w:val="000000" w:themeColor="text1"/>
          <w:sz w:val="20"/>
          <w:szCs w:val="20"/>
        </w:rPr>
        <w:t xml:space="preserve">Somente serão consideradas aptas e/ou qualificadas tecnicamente as proponentes que apresentarem propostas </w:t>
      </w:r>
      <w:r w:rsidRPr="0015376B">
        <w:rPr>
          <w:rFonts w:ascii="Arial" w:hAnsi="Arial" w:cs="Arial"/>
          <w:color w:val="000000" w:themeColor="text1"/>
          <w:sz w:val="20"/>
          <w:szCs w:val="20"/>
        </w:rPr>
        <w:t>com especificações técnicas, para subsidiar a análise. A documentação deverá ser clara, precisa, completa e original, devendo abranger todos os itens componentes do objeto a ser adquirido.</w:t>
      </w:r>
    </w:p>
    <w:p w14:paraId="2CC448C8" w14:textId="77777777" w:rsidR="008D2AE1" w:rsidRPr="0015376B" w:rsidRDefault="008D2AE1" w:rsidP="008D2AE1">
      <w:pPr>
        <w:tabs>
          <w:tab w:val="left" w:pos="567"/>
        </w:tabs>
        <w:spacing w:line="300" w:lineRule="atLeast"/>
        <w:ind w:right="-143"/>
        <w:jc w:val="both"/>
        <w:rPr>
          <w:rFonts w:ascii="Arial" w:hAnsi="Arial" w:cs="Arial"/>
          <w:color w:val="000000" w:themeColor="text1"/>
          <w:sz w:val="20"/>
          <w:szCs w:val="20"/>
        </w:rPr>
      </w:pPr>
    </w:p>
    <w:p w14:paraId="1AB28938" w14:textId="3CC79833" w:rsidR="008D2AE1" w:rsidRPr="0015376B" w:rsidRDefault="008D2AE1" w:rsidP="0095635D">
      <w:pPr>
        <w:pStyle w:val="Sumrio1"/>
        <w:rPr>
          <w:rFonts w:ascii="Arial" w:hAnsi="Arial" w:cs="Arial"/>
        </w:rPr>
      </w:pPr>
      <w:r w:rsidRPr="0015376B">
        <w:rPr>
          <w:rFonts w:ascii="Arial" w:hAnsi="Arial" w:cs="Arial"/>
        </w:rPr>
        <w:t>1</w:t>
      </w:r>
      <w:r w:rsidR="00AD06B7" w:rsidRPr="0015376B">
        <w:rPr>
          <w:rFonts w:ascii="Arial" w:hAnsi="Arial" w:cs="Arial"/>
        </w:rPr>
        <w:t>1</w:t>
      </w:r>
      <w:r w:rsidRPr="0015376B">
        <w:rPr>
          <w:rFonts w:ascii="Arial" w:hAnsi="Arial" w:cs="Arial"/>
        </w:rPr>
        <w:t>. INFORMAÇÕES GERAIS</w:t>
      </w:r>
    </w:p>
    <w:p w14:paraId="4E46EBB1" w14:textId="77777777" w:rsidR="008D2AE1" w:rsidRPr="0015376B" w:rsidRDefault="008D2AE1" w:rsidP="008D2AE1">
      <w:pPr>
        <w:tabs>
          <w:tab w:val="left" w:pos="567"/>
        </w:tabs>
        <w:spacing w:line="300" w:lineRule="atLeast"/>
        <w:rPr>
          <w:rFonts w:ascii="Arial" w:hAnsi="Arial" w:cs="Arial"/>
          <w:color w:val="000000" w:themeColor="text1"/>
          <w:sz w:val="20"/>
          <w:szCs w:val="20"/>
        </w:rPr>
      </w:pPr>
    </w:p>
    <w:p w14:paraId="11CCCC4B" w14:textId="77777777" w:rsidR="008D2AE1" w:rsidRPr="0015376B" w:rsidRDefault="008D2AE1" w:rsidP="008D2AE1">
      <w:pPr>
        <w:pStyle w:val="PargrafodaLista"/>
        <w:numPr>
          <w:ilvl w:val="1"/>
          <w:numId w:val="0"/>
        </w:numPr>
        <w:tabs>
          <w:tab w:val="left" w:pos="567"/>
        </w:tabs>
        <w:spacing w:after="0" w:line="300" w:lineRule="atLeast"/>
        <w:ind w:right="-143"/>
        <w:jc w:val="both"/>
        <w:rPr>
          <w:rFonts w:ascii="Arial" w:hAnsi="Arial" w:cs="Arial"/>
          <w:color w:val="000000" w:themeColor="text1"/>
          <w:sz w:val="20"/>
          <w:szCs w:val="20"/>
        </w:rPr>
      </w:pPr>
      <w:r w:rsidRPr="0015376B">
        <w:rPr>
          <w:rFonts w:ascii="Arial" w:hAnsi="Arial" w:cs="Arial"/>
          <w:color w:val="000000" w:themeColor="text1"/>
          <w:sz w:val="20"/>
          <w:szCs w:val="20"/>
        </w:rPr>
        <w:t>Todo e qualquer eventual custo relacionado ao desenvolvimento desta RFP será de inteira responsabilidade da Proponente, não tendo a EAF responsabilidade sobre estes custos e/ou outros dele decorrentes, direta ou indiretamente.</w:t>
      </w:r>
    </w:p>
    <w:p w14:paraId="78C61316" w14:textId="77777777" w:rsidR="008D2AE1" w:rsidRPr="0015376B" w:rsidRDefault="008D2AE1" w:rsidP="008D2AE1">
      <w:pPr>
        <w:pStyle w:val="PargrafodaLista"/>
        <w:tabs>
          <w:tab w:val="left" w:pos="567"/>
        </w:tabs>
        <w:spacing w:after="0" w:line="300" w:lineRule="atLeast"/>
        <w:ind w:left="0" w:right="-143"/>
        <w:jc w:val="both"/>
        <w:rPr>
          <w:rFonts w:ascii="Arial" w:hAnsi="Arial" w:cs="Arial"/>
          <w:color w:val="000000" w:themeColor="text1"/>
          <w:sz w:val="20"/>
          <w:szCs w:val="20"/>
        </w:rPr>
      </w:pPr>
    </w:p>
    <w:p w14:paraId="61D73BE2" w14:textId="77777777" w:rsidR="008D2AE1" w:rsidRPr="0015376B" w:rsidRDefault="008D2AE1" w:rsidP="008D2AE1">
      <w:pPr>
        <w:pStyle w:val="PargrafodaLista"/>
        <w:numPr>
          <w:ilvl w:val="1"/>
          <w:numId w:val="0"/>
        </w:numPr>
        <w:tabs>
          <w:tab w:val="left" w:pos="567"/>
        </w:tabs>
        <w:spacing w:after="0" w:line="300" w:lineRule="atLeast"/>
        <w:ind w:right="-143"/>
        <w:jc w:val="both"/>
        <w:rPr>
          <w:rFonts w:ascii="Arial" w:hAnsi="Arial" w:cs="Arial"/>
          <w:color w:val="000000" w:themeColor="text1"/>
          <w:sz w:val="20"/>
          <w:szCs w:val="20"/>
        </w:rPr>
      </w:pPr>
      <w:r w:rsidRPr="0015376B">
        <w:rPr>
          <w:rFonts w:ascii="Arial" w:hAnsi="Arial" w:cs="Arial"/>
          <w:color w:val="000000" w:themeColor="text1"/>
          <w:sz w:val="20"/>
          <w:szCs w:val="20"/>
        </w:rPr>
        <w:t>A EAF não se obriga a contratar o objeto da presente RFP podendo desistir da contratação a qualquer momento sem qualquer justificativa.</w:t>
      </w:r>
    </w:p>
    <w:p w14:paraId="192147E9" w14:textId="77777777" w:rsidR="008D2AE1" w:rsidRPr="0015376B" w:rsidRDefault="008D2AE1" w:rsidP="008D2AE1">
      <w:pPr>
        <w:pStyle w:val="PargrafodaLista"/>
        <w:tabs>
          <w:tab w:val="left" w:pos="567"/>
        </w:tabs>
        <w:spacing w:after="0" w:line="300" w:lineRule="atLeast"/>
        <w:ind w:left="0" w:right="-143"/>
        <w:jc w:val="both"/>
        <w:rPr>
          <w:rFonts w:ascii="Arial" w:hAnsi="Arial" w:cs="Arial"/>
          <w:color w:val="000000" w:themeColor="text1"/>
          <w:sz w:val="20"/>
          <w:szCs w:val="20"/>
        </w:rPr>
      </w:pPr>
    </w:p>
    <w:p w14:paraId="2CD08452" w14:textId="77777777" w:rsidR="008D2AE1" w:rsidRPr="0015376B" w:rsidRDefault="008D2AE1" w:rsidP="008D2AE1">
      <w:pPr>
        <w:pStyle w:val="PargrafodaLista"/>
        <w:numPr>
          <w:ilvl w:val="1"/>
          <w:numId w:val="0"/>
        </w:numPr>
        <w:tabs>
          <w:tab w:val="left" w:pos="567"/>
        </w:tabs>
        <w:spacing w:after="0" w:line="300" w:lineRule="atLeast"/>
        <w:ind w:right="-143"/>
        <w:jc w:val="both"/>
        <w:rPr>
          <w:rFonts w:ascii="Arial" w:hAnsi="Arial" w:cs="Arial"/>
          <w:color w:val="000000" w:themeColor="text1"/>
          <w:sz w:val="20"/>
          <w:szCs w:val="20"/>
        </w:rPr>
      </w:pPr>
      <w:r w:rsidRPr="0015376B">
        <w:rPr>
          <w:rFonts w:ascii="Arial" w:hAnsi="Arial" w:cs="Arial"/>
          <w:color w:val="000000" w:themeColor="text1"/>
          <w:sz w:val="20"/>
          <w:szCs w:val="20"/>
        </w:rPr>
        <w:t>A EAF se reserva ao direito de modificar as condições gerais descritas nesta RFP, nos eventuais documentos futuros de RFP e Contrato, entre outros</w:t>
      </w:r>
    </w:p>
    <w:p w14:paraId="56710CFD" w14:textId="77777777" w:rsidR="008D2AE1" w:rsidRPr="0015376B" w:rsidRDefault="008D2AE1" w:rsidP="008D2AE1">
      <w:pPr>
        <w:pStyle w:val="PargrafodaLista"/>
        <w:tabs>
          <w:tab w:val="left" w:pos="567"/>
        </w:tabs>
        <w:spacing w:after="0" w:line="300" w:lineRule="atLeast"/>
        <w:ind w:left="0" w:right="-143"/>
        <w:jc w:val="both"/>
        <w:rPr>
          <w:rFonts w:ascii="Arial" w:hAnsi="Arial" w:cs="Arial"/>
          <w:color w:val="000000" w:themeColor="text1"/>
          <w:sz w:val="20"/>
          <w:szCs w:val="20"/>
        </w:rPr>
      </w:pPr>
    </w:p>
    <w:p w14:paraId="4A0C1F86" w14:textId="77777777" w:rsidR="008D2AE1" w:rsidRPr="0015376B" w:rsidRDefault="008D2AE1" w:rsidP="008D2AE1">
      <w:pPr>
        <w:pStyle w:val="PargrafodaLista"/>
        <w:numPr>
          <w:ilvl w:val="1"/>
          <w:numId w:val="0"/>
        </w:numPr>
        <w:tabs>
          <w:tab w:val="left" w:pos="567"/>
        </w:tabs>
        <w:spacing w:after="0" w:line="300" w:lineRule="atLeast"/>
        <w:ind w:right="-143"/>
        <w:jc w:val="both"/>
        <w:rPr>
          <w:rFonts w:ascii="Arial" w:hAnsi="Arial" w:cs="Arial"/>
          <w:color w:val="000000" w:themeColor="text1"/>
          <w:sz w:val="20"/>
          <w:szCs w:val="20"/>
        </w:rPr>
      </w:pPr>
      <w:r w:rsidRPr="0015376B">
        <w:rPr>
          <w:rFonts w:ascii="Arial" w:hAnsi="Arial" w:cs="Arial"/>
          <w:color w:val="000000" w:themeColor="text1"/>
          <w:sz w:val="20"/>
          <w:szCs w:val="20"/>
        </w:rPr>
        <w:lastRenderedPageBreak/>
        <w:t>A EAF poderá, a qualquer momento e por qualquer motivo,</w:t>
      </w:r>
      <w:r w:rsidRPr="0015376B">
        <w:rPr>
          <w:rFonts w:ascii="Arial" w:hAnsi="Arial" w:cs="Arial"/>
          <w:strike/>
          <w:color w:val="000000" w:themeColor="text1"/>
          <w:sz w:val="20"/>
          <w:szCs w:val="20"/>
        </w:rPr>
        <w:t xml:space="preserve"> </w:t>
      </w:r>
      <w:r w:rsidRPr="0015376B">
        <w:rPr>
          <w:rFonts w:ascii="Arial" w:hAnsi="Arial" w:cs="Arial"/>
          <w:color w:val="000000" w:themeColor="text1"/>
          <w:sz w:val="20"/>
          <w:szCs w:val="20"/>
        </w:rPr>
        <w:t>suspender, interromper, invalidar, encerrar ou revogar a RFP, sem que caiba aos Proponentes indenização e/ou ressarcimento de qualquer espécie e a qualquer título.</w:t>
      </w:r>
    </w:p>
    <w:p w14:paraId="4E223ACF" w14:textId="77777777" w:rsidR="008D2AE1" w:rsidRPr="0015376B" w:rsidRDefault="008D2AE1" w:rsidP="008D2AE1">
      <w:pPr>
        <w:pStyle w:val="PargrafodaLista"/>
        <w:tabs>
          <w:tab w:val="left" w:pos="567"/>
        </w:tabs>
        <w:spacing w:after="0" w:line="300" w:lineRule="atLeast"/>
        <w:ind w:left="0" w:right="-143"/>
        <w:jc w:val="both"/>
        <w:rPr>
          <w:rFonts w:ascii="Arial" w:hAnsi="Arial" w:cs="Arial"/>
          <w:color w:val="000000" w:themeColor="text1"/>
          <w:sz w:val="20"/>
          <w:szCs w:val="20"/>
        </w:rPr>
      </w:pPr>
    </w:p>
    <w:p w14:paraId="1236FCF4" w14:textId="77777777" w:rsidR="008D2AE1" w:rsidRPr="0015376B" w:rsidRDefault="008D2AE1" w:rsidP="008D2AE1">
      <w:pPr>
        <w:pStyle w:val="PargrafodaLista"/>
        <w:numPr>
          <w:ilvl w:val="1"/>
          <w:numId w:val="0"/>
        </w:numPr>
        <w:tabs>
          <w:tab w:val="left" w:pos="567"/>
        </w:tabs>
        <w:spacing w:after="0" w:line="300" w:lineRule="atLeast"/>
        <w:ind w:right="-143"/>
        <w:jc w:val="both"/>
        <w:rPr>
          <w:rFonts w:ascii="Arial" w:hAnsi="Arial" w:cs="Arial"/>
          <w:color w:val="000000" w:themeColor="text1"/>
          <w:sz w:val="20"/>
          <w:szCs w:val="20"/>
        </w:rPr>
      </w:pPr>
      <w:r w:rsidRPr="0015376B">
        <w:rPr>
          <w:rFonts w:ascii="Arial" w:hAnsi="Arial" w:cs="Arial"/>
          <w:color w:val="000000" w:themeColor="text1"/>
          <w:sz w:val="20"/>
          <w:szCs w:val="20"/>
        </w:rPr>
        <w:t>Será permitida a contratação de terceiros para a prestação dos serviços objeto da RFP, mediante autorização prévia da Contratante, porém a obrigação e responsabilidade pelos prazos e qualidade do serviço prestado será sempre da parte da Contratada, que deverá garantir que qualquer terceiro siga todas as regras determinadas pelas partes, observadas todas as disposições contratuais.</w:t>
      </w:r>
    </w:p>
    <w:p w14:paraId="6292E9BD" w14:textId="77777777" w:rsidR="008D2AE1" w:rsidRPr="0015376B" w:rsidRDefault="008D2AE1" w:rsidP="008D2AE1">
      <w:pPr>
        <w:pStyle w:val="PargrafodaLista"/>
        <w:tabs>
          <w:tab w:val="left" w:pos="567"/>
        </w:tabs>
        <w:spacing w:after="0" w:line="300" w:lineRule="atLeast"/>
        <w:ind w:left="0" w:right="-143"/>
        <w:jc w:val="both"/>
        <w:rPr>
          <w:rFonts w:ascii="Arial" w:hAnsi="Arial" w:cs="Arial"/>
          <w:color w:val="000000" w:themeColor="text1"/>
          <w:sz w:val="20"/>
          <w:szCs w:val="20"/>
        </w:rPr>
      </w:pPr>
    </w:p>
    <w:p w14:paraId="391DF457" w14:textId="77777777" w:rsidR="008D2AE1" w:rsidRPr="0015376B" w:rsidRDefault="008D2AE1" w:rsidP="008D2AE1">
      <w:pPr>
        <w:pStyle w:val="PargrafodaLista"/>
        <w:numPr>
          <w:ilvl w:val="1"/>
          <w:numId w:val="0"/>
        </w:numPr>
        <w:tabs>
          <w:tab w:val="left" w:pos="567"/>
        </w:tabs>
        <w:spacing w:after="0" w:line="300" w:lineRule="atLeast"/>
        <w:ind w:right="-143"/>
        <w:jc w:val="both"/>
        <w:rPr>
          <w:rFonts w:ascii="Arial" w:hAnsi="Arial" w:cs="Arial"/>
          <w:color w:val="000000" w:themeColor="text1"/>
          <w:sz w:val="20"/>
          <w:szCs w:val="20"/>
        </w:rPr>
      </w:pPr>
      <w:r w:rsidRPr="0015376B">
        <w:rPr>
          <w:rFonts w:ascii="Arial" w:hAnsi="Arial" w:cs="Arial"/>
          <w:color w:val="000000" w:themeColor="text1"/>
          <w:sz w:val="20"/>
          <w:szCs w:val="20"/>
        </w:rPr>
        <w:t>Caso a Proponente tenha conhecimento de eventual conflito de interesses, deverá reportar na respectiva proposta (para avalição pela área de Compliance da EAF antes da contratação) ou declinar da presente RFP.</w:t>
      </w:r>
    </w:p>
    <w:p w14:paraId="4D339109" w14:textId="77777777" w:rsidR="008D2AE1" w:rsidRPr="0015376B" w:rsidRDefault="008D2AE1" w:rsidP="008D2AE1">
      <w:pPr>
        <w:pStyle w:val="PargrafodaLista"/>
        <w:tabs>
          <w:tab w:val="left" w:pos="567"/>
        </w:tabs>
        <w:spacing w:after="0" w:line="300" w:lineRule="atLeast"/>
        <w:ind w:left="0" w:right="-143"/>
        <w:jc w:val="both"/>
        <w:rPr>
          <w:rFonts w:ascii="Arial" w:hAnsi="Arial" w:cs="Arial"/>
          <w:color w:val="000000" w:themeColor="text1"/>
          <w:sz w:val="20"/>
          <w:szCs w:val="20"/>
        </w:rPr>
      </w:pPr>
    </w:p>
    <w:p w14:paraId="4E4FE188" w14:textId="77777777" w:rsidR="008D2AE1" w:rsidRPr="0015376B" w:rsidRDefault="008D2AE1" w:rsidP="008D2AE1">
      <w:pPr>
        <w:pStyle w:val="PargrafodaLista"/>
        <w:tabs>
          <w:tab w:val="left" w:pos="567"/>
        </w:tabs>
        <w:spacing w:after="0" w:line="300" w:lineRule="atLeast"/>
        <w:ind w:left="0" w:right="-143"/>
        <w:jc w:val="both"/>
        <w:rPr>
          <w:rFonts w:ascii="Arial" w:hAnsi="Arial" w:cs="Arial"/>
          <w:color w:val="000000" w:themeColor="text1"/>
          <w:sz w:val="20"/>
          <w:szCs w:val="20"/>
        </w:rPr>
      </w:pPr>
      <w:r w:rsidRPr="0015376B">
        <w:rPr>
          <w:rFonts w:ascii="Arial" w:hAnsi="Arial" w:cs="Arial"/>
          <w:color w:val="000000" w:themeColor="text1"/>
          <w:sz w:val="20"/>
          <w:szCs w:val="20"/>
        </w:rPr>
        <w:t>g.</w:t>
      </w:r>
      <w:r w:rsidRPr="0015376B">
        <w:rPr>
          <w:rFonts w:ascii="Arial" w:hAnsi="Arial" w:cs="Arial"/>
          <w:color w:val="000000" w:themeColor="text1"/>
          <w:sz w:val="20"/>
          <w:szCs w:val="20"/>
        </w:rPr>
        <w:tab/>
        <w:t>Ao participar da RFP, o(a) Proponente declara que:</w:t>
      </w:r>
    </w:p>
    <w:p w14:paraId="698C0162" w14:textId="77777777" w:rsidR="008D2AE1" w:rsidRPr="0015376B" w:rsidRDefault="008D2AE1" w:rsidP="00AD06B7">
      <w:pPr>
        <w:pStyle w:val="PargrafodaLista"/>
        <w:numPr>
          <w:ilvl w:val="0"/>
          <w:numId w:val="20"/>
        </w:numPr>
        <w:tabs>
          <w:tab w:val="left" w:pos="567"/>
        </w:tabs>
        <w:spacing w:after="0" w:line="300" w:lineRule="atLeast"/>
        <w:ind w:left="0" w:right="-143" w:firstLine="0"/>
        <w:jc w:val="both"/>
        <w:rPr>
          <w:rFonts w:ascii="Arial" w:hAnsi="Arial" w:cs="Arial"/>
          <w:color w:val="000000" w:themeColor="text1"/>
          <w:sz w:val="20"/>
          <w:szCs w:val="20"/>
        </w:rPr>
      </w:pPr>
      <w:r w:rsidRPr="0015376B">
        <w:rPr>
          <w:rFonts w:ascii="Arial" w:hAnsi="Arial" w:cs="Arial"/>
          <w:color w:val="000000" w:themeColor="text1"/>
          <w:sz w:val="20"/>
          <w:szCs w:val="20"/>
        </w:rPr>
        <w:t xml:space="preserve">Está de acordo com todos os termos e anexos da presente RFP, </w:t>
      </w:r>
      <w:r w:rsidRPr="0015376B">
        <w:rPr>
          <w:rFonts w:ascii="Arial" w:hAnsi="Arial" w:cs="Arial"/>
          <w:b/>
          <w:bCs/>
          <w:color w:val="000000" w:themeColor="text1"/>
          <w:sz w:val="20"/>
          <w:szCs w:val="20"/>
        </w:rPr>
        <w:t>inclusive, mas sem se limitar aos termos da minuta do contrato</w:t>
      </w:r>
      <w:r w:rsidRPr="0015376B">
        <w:rPr>
          <w:rFonts w:ascii="Arial" w:hAnsi="Arial" w:cs="Arial"/>
          <w:color w:val="000000" w:themeColor="text1"/>
          <w:sz w:val="20"/>
          <w:szCs w:val="20"/>
        </w:rPr>
        <w:t>;</w:t>
      </w:r>
    </w:p>
    <w:p w14:paraId="3B1E0AC8" w14:textId="77777777" w:rsidR="008D2AE1" w:rsidRPr="0015376B" w:rsidRDefault="008D2AE1" w:rsidP="00AD06B7">
      <w:pPr>
        <w:pStyle w:val="PargrafodaLista"/>
        <w:numPr>
          <w:ilvl w:val="0"/>
          <w:numId w:val="20"/>
        </w:numPr>
        <w:tabs>
          <w:tab w:val="left" w:pos="567"/>
        </w:tabs>
        <w:spacing w:after="0" w:line="300" w:lineRule="atLeast"/>
        <w:ind w:left="0" w:right="-143" w:firstLine="0"/>
        <w:jc w:val="both"/>
        <w:rPr>
          <w:rFonts w:ascii="Arial" w:hAnsi="Arial" w:cs="Arial"/>
          <w:color w:val="000000" w:themeColor="text1"/>
          <w:sz w:val="20"/>
          <w:szCs w:val="20"/>
        </w:rPr>
      </w:pPr>
      <w:r w:rsidRPr="0015376B">
        <w:rPr>
          <w:rFonts w:ascii="Arial" w:hAnsi="Arial" w:cs="Arial"/>
          <w:color w:val="000000" w:themeColor="text1"/>
          <w:sz w:val="20"/>
          <w:szCs w:val="20"/>
        </w:rPr>
        <w:t>Não possui direito adquirido à contratação, sendo facultado à EAF o exercício da prerrogativa de suspender, interromper, invalidar ou revogar a RFP;</w:t>
      </w:r>
    </w:p>
    <w:p w14:paraId="0A907001" w14:textId="77777777" w:rsidR="008D2AE1" w:rsidRPr="0015376B" w:rsidRDefault="008D2AE1" w:rsidP="00AD06B7">
      <w:pPr>
        <w:pStyle w:val="PargrafodaLista"/>
        <w:numPr>
          <w:ilvl w:val="0"/>
          <w:numId w:val="20"/>
        </w:numPr>
        <w:tabs>
          <w:tab w:val="left" w:pos="567"/>
        </w:tabs>
        <w:spacing w:after="0" w:line="300" w:lineRule="atLeast"/>
        <w:ind w:left="0" w:right="-143" w:firstLine="0"/>
        <w:jc w:val="both"/>
        <w:rPr>
          <w:rFonts w:ascii="Arial" w:hAnsi="Arial" w:cs="Arial"/>
          <w:color w:val="000000" w:themeColor="text1"/>
          <w:sz w:val="20"/>
          <w:szCs w:val="20"/>
        </w:rPr>
      </w:pPr>
      <w:r w:rsidRPr="0015376B">
        <w:rPr>
          <w:rFonts w:ascii="Arial" w:hAnsi="Arial" w:cs="Arial"/>
          <w:color w:val="000000" w:themeColor="text1"/>
          <w:sz w:val="20"/>
          <w:szCs w:val="20"/>
        </w:rPr>
        <w:t>Ainda que apresente a melhor proposta, não possui direito adquirido à contratação;</w:t>
      </w:r>
    </w:p>
    <w:p w14:paraId="62258591" w14:textId="77777777" w:rsidR="008D2AE1" w:rsidRPr="0015376B" w:rsidRDefault="008D2AE1" w:rsidP="00AD06B7">
      <w:pPr>
        <w:pStyle w:val="PargrafodaLista"/>
        <w:numPr>
          <w:ilvl w:val="0"/>
          <w:numId w:val="20"/>
        </w:numPr>
        <w:tabs>
          <w:tab w:val="left" w:pos="567"/>
        </w:tabs>
        <w:spacing w:after="0" w:line="300" w:lineRule="atLeast"/>
        <w:ind w:left="0" w:right="-143" w:firstLine="0"/>
        <w:jc w:val="both"/>
        <w:rPr>
          <w:rFonts w:ascii="Arial" w:hAnsi="Arial" w:cs="Arial"/>
          <w:color w:val="000000" w:themeColor="text1"/>
          <w:sz w:val="20"/>
          <w:szCs w:val="20"/>
        </w:rPr>
      </w:pPr>
      <w:r w:rsidRPr="0015376B">
        <w:rPr>
          <w:rFonts w:ascii="Arial" w:hAnsi="Arial" w:cs="Arial"/>
          <w:color w:val="000000" w:themeColor="text1"/>
          <w:sz w:val="20"/>
          <w:szCs w:val="20"/>
        </w:rPr>
        <w:t>Não há qualquer conflito de interesse na sua participação à presente concorrência;</w:t>
      </w:r>
    </w:p>
    <w:p w14:paraId="5481F626" w14:textId="77777777" w:rsidR="008D2AE1" w:rsidRPr="0015376B" w:rsidRDefault="008D2AE1" w:rsidP="00AD06B7">
      <w:pPr>
        <w:pStyle w:val="PargrafodaLista"/>
        <w:numPr>
          <w:ilvl w:val="0"/>
          <w:numId w:val="20"/>
        </w:numPr>
        <w:tabs>
          <w:tab w:val="left" w:pos="567"/>
        </w:tabs>
        <w:spacing w:after="0" w:line="300" w:lineRule="atLeast"/>
        <w:ind w:left="0" w:right="-143" w:firstLine="0"/>
        <w:jc w:val="both"/>
        <w:rPr>
          <w:rFonts w:ascii="Arial" w:hAnsi="Arial" w:cs="Arial"/>
          <w:color w:val="000000" w:themeColor="text1"/>
          <w:sz w:val="20"/>
          <w:szCs w:val="20"/>
        </w:rPr>
      </w:pPr>
      <w:r w:rsidRPr="0015376B">
        <w:rPr>
          <w:rFonts w:ascii="Arial" w:hAnsi="Arial" w:cs="Arial"/>
          <w:color w:val="000000" w:themeColor="text1"/>
          <w:sz w:val="20"/>
          <w:szCs w:val="20"/>
        </w:rPr>
        <w:t>Estar ciente de que a inobservância de uma ou mais exigências aqui previstas, poderá ensejar sua desclassificação.</w:t>
      </w:r>
    </w:p>
    <w:p w14:paraId="18CCEDEB" w14:textId="77777777" w:rsidR="008D2AE1" w:rsidRPr="0015376B" w:rsidRDefault="008D2AE1" w:rsidP="008D2AE1">
      <w:pPr>
        <w:pStyle w:val="PargrafodaLista"/>
        <w:tabs>
          <w:tab w:val="left" w:pos="567"/>
        </w:tabs>
        <w:spacing w:after="0" w:line="300" w:lineRule="atLeast"/>
        <w:ind w:left="0" w:right="-143"/>
        <w:jc w:val="both"/>
        <w:rPr>
          <w:rFonts w:ascii="Arial" w:hAnsi="Arial" w:cs="Arial"/>
          <w:color w:val="000000" w:themeColor="text1"/>
          <w:sz w:val="20"/>
          <w:szCs w:val="20"/>
        </w:rPr>
      </w:pPr>
    </w:p>
    <w:p w14:paraId="08D0093F" w14:textId="77777777" w:rsidR="008D2AE1" w:rsidRPr="0015376B" w:rsidRDefault="008D2AE1" w:rsidP="008D2AE1">
      <w:pPr>
        <w:tabs>
          <w:tab w:val="left" w:pos="567"/>
        </w:tabs>
        <w:spacing w:line="300" w:lineRule="atLeast"/>
        <w:ind w:right="-143"/>
        <w:jc w:val="both"/>
        <w:rPr>
          <w:rFonts w:ascii="Arial" w:hAnsi="Arial" w:cs="Arial"/>
          <w:color w:val="000000" w:themeColor="text1"/>
          <w:sz w:val="20"/>
          <w:szCs w:val="20"/>
        </w:rPr>
      </w:pPr>
      <w:r w:rsidRPr="0015376B">
        <w:rPr>
          <w:rFonts w:ascii="Arial" w:hAnsi="Arial" w:cs="Arial"/>
          <w:color w:val="000000" w:themeColor="text1"/>
          <w:sz w:val="20"/>
          <w:szCs w:val="20"/>
        </w:rPr>
        <w:t xml:space="preserve">h) </w:t>
      </w:r>
      <w:r w:rsidRPr="0015376B">
        <w:rPr>
          <w:rFonts w:ascii="Arial" w:hAnsi="Arial" w:cs="Arial"/>
          <w:color w:val="000000" w:themeColor="text1"/>
          <w:sz w:val="20"/>
          <w:szCs w:val="20"/>
        </w:rPr>
        <w:tab/>
        <w:t>A eventual adjudicação do objeto ao Proponente no presente processo de concorrência, tem função unicamente classificatória, que deve ser observada pela EAF, se optar pela celebração do contrato.</w:t>
      </w:r>
    </w:p>
    <w:p w14:paraId="2FFF6432" w14:textId="77777777" w:rsidR="008D2AE1" w:rsidRPr="0015376B" w:rsidRDefault="008D2AE1" w:rsidP="008D2AE1">
      <w:pPr>
        <w:pStyle w:val="PargrafodaLista"/>
        <w:tabs>
          <w:tab w:val="left" w:pos="567"/>
        </w:tabs>
        <w:spacing w:after="0" w:line="300" w:lineRule="atLeast"/>
        <w:ind w:left="0" w:right="-143"/>
        <w:jc w:val="both"/>
        <w:rPr>
          <w:rFonts w:ascii="Arial" w:hAnsi="Arial" w:cs="Arial"/>
          <w:color w:val="000000" w:themeColor="text1"/>
          <w:sz w:val="20"/>
          <w:szCs w:val="20"/>
        </w:rPr>
      </w:pPr>
    </w:p>
    <w:p w14:paraId="73B38F61" w14:textId="77777777" w:rsidR="008D2AE1" w:rsidRPr="0015376B" w:rsidRDefault="008D2AE1" w:rsidP="008D2AE1">
      <w:pPr>
        <w:pStyle w:val="PargrafodaLista"/>
        <w:tabs>
          <w:tab w:val="left" w:pos="567"/>
        </w:tabs>
        <w:spacing w:after="0" w:line="300" w:lineRule="atLeast"/>
        <w:ind w:left="0" w:right="-143"/>
        <w:jc w:val="both"/>
        <w:rPr>
          <w:rStyle w:val="ui-provider"/>
          <w:rFonts w:ascii="Arial" w:hAnsi="Arial" w:cs="Arial"/>
          <w:color w:val="000000" w:themeColor="text1"/>
          <w:sz w:val="20"/>
          <w:szCs w:val="20"/>
        </w:rPr>
      </w:pPr>
      <w:r w:rsidRPr="0015376B">
        <w:rPr>
          <w:rFonts w:ascii="Arial" w:hAnsi="Arial" w:cs="Arial"/>
          <w:color w:val="000000" w:themeColor="text1"/>
          <w:sz w:val="20"/>
          <w:szCs w:val="20"/>
        </w:rPr>
        <w:t xml:space="preserve">i) </w:t>
      </w:r>
      <w:r w:rsidRPr="0015376B">
        <w:rPr>
          <w:rFonts w:ascii="Arial" w:hAnsi="Arial" w:cs="Arial"/>
          <w:color w:val="000000" w:themeColor="text1"/>
          <w:sz w:val="20"/>
          <w:szCs w:val="20"/>
        </w:rPr>
        <w:tab/>
        <w:t xml:space="preserve">A assinatura do contrato está condicionada à adjudicação da Proponente, contudo, a adjudicação não lhe confere direito à efetiva contratação e, consequente, à assinatura do contrato, </w:t>
      </w:r>
      <w:r w:rsidRPr="0015376B">
        <w:rPr>
          <w:rStyle w:val="ui-provider"/>
          <w:rFonts w:ascii="Arial" w:hAnsi="Arial" w:cs="Arial"/>
          <w:color w:val="000000" w:themeColor="text1"/>
          <w:sz w:val="20"/>
          <w:szCs w:val="20"/>
        </w:rPr>
        <w:t>podendo a EAF decidir pela revogação do processo/não celebração do contrato, por conveniência e oportunidade ou em decorrência de alterações nas políticas públicas relacionadas ao escopo do Edital nº 01/2021/ANATEL, sem que caiba ao adjudicado qualquer direito a indenização e/ou reclamação de qualquer natureza.</w:t>
      </w:r>
    </w:p>
    <w:p w14:paraId="4A906570" w14:textId="77777777" w:rsidR="008D2AE1" w:rsidRPr="0015376B" w:rsidRDefault="008D2AE1" w:rsidP="008D2AE1">
      <w:pPr>
        <w:pStyle w:val="PargrafodaLista"/>
        <w:tabs>
          <w:tab w:val="left" w:pos="567"/>
        </w:tabs>
        <w:spacing w:after="0" w:line="300" w:lineRule="atLeast"/>
        <w:ind w:left="0" w:right="-143"/>
        <w:jc w:val="both"/>
        <w:rPr>
          <w:rFonts w:ascii="Arial" w:hAnsi="Arial" w:cs="Arial"/>
          <w:color w:val="000000" w:themeColor="text1"/>
          <w:sz w:val="20"/>
          <w:szCs w:val="20"/>
        </w:rPr>
      </w:pPr>
    </w:p>
    <w:p w14:paraId="2090546E" w14:textId="7A42E4E5" w:rsidR="008D2AE1" w:rsidRPr="0015376B" w:rsidRDefault="008D2AE1" w:rsidP="0095635D">
      <w:pPr>
        <w:pStyle w:val="Sumrio1"/>
        <w:rPr>
          <w:rFonts w:ascii="Arial" w:hAnsi="Arial" w:cs="Arial"/>
        </w:rPr>
      </w:pPr>
      <w:r w:rsidRPr="0015376B">
        <w:rPr>
          <w:rFonts w:ascii="Arial" w:hAnsi="Arial" w:cs="Arial"/>
        </w:rPr>
        <w:t>1</w:t>
      </w:r>
      <w:r w:rsidR="00AD06B7" w:rsidRPr="0015376B">
        <w:rPr>
          <w:rFonts w:ascii="Arial" w:hAnsi="Arial" w:cs="Arial"/>
        </w:rPr>
        <w:t>2</w:t>
      </w:r>
      <w:r w:rsidRPr="0015376B">
        <w:rPr>
          <w:rFonts w:ascii="Arial" w:hAnsi="Arial" w:cs="Arial"/>
        </w:rPr>
        <w:t>. PROPRIEDADE INTELECTUAL</w:t>
      </w:r>
    </w:p>
    <w:p w14:paraId="5C03B229" w14:textId="77777777" w:rsidR="008D2AE1" w:rsidRPr="0015376B" w:rsidRDefault="008D2AE1" w:rsidP="008D2AE1">
      <w:pPr>
        <w:tabs>
          <w:tab w:val="left" w:pos="567"/>
        </w:tabs>
        <w:spacing w:line="300" w:lineRule="atLeast"/>
        <w:rPr>
          <w:rFonts w:ascii="Arial" w:hAnsi="Arial" w:cs="Arial"/>
          <w:color w:val="000000" w:themeColor="text1"/>
          <w:sz w:val="20"/>
          <w:szCs w:val="20"/>
        </w:rPr>
      </w:pPr>
    </w:p>
    <w:p w14:paraId="14D6C390" w14:textId="7D792D74" w:rsidR="008D2AE1" w:rsidRPr="0015376B" w:rsidRDefault="008D2AE1" w:rsidP="008D2AE1">
      <w:pPr>
        <w:widowControl w:val="0"/>
        <w:tabs>
          <w:tab w:val="left" w:pos="567"/>
        </w:tabs>
        <w:spacing w:line="300" w:lineRule="atLeast"/>
        <w:ind w:right="-143"/>
        <w:jc w:val="both"/>
        <w:rPr>
          <w:rFonts w:ascii="Arial" w:hAnsi="Arial" w:cs="Arial"/>
          <w:color w:val="000000" w:themeColor="text1"/>
          <w:sz w:val="20"/>
          <w:szCs w:val="20"/>
        </w:rPr>
      </w:pPr>
      <w:r w:rsidRPr="0015376B">
        <w:rPr>
          <w:rFonts w:ascii="Arial" w:hAnsi="Arial" w:cs="Arial"/>
          <w:color w:val="000000" w:themeColor="text1"/>
          <w:sz w:val="20"/>
          <w:szCs w:val="20"/>
        </w:rPr>
        <w:t>1</w:t>
      </w:r>
      <w:r w:rsidR="00AD06B7" w:rsidRPr="0015376B">
        <w:rPr>
          <w:rFonts w:ascii="Arial" w:hAnsi="Arial" w:cs="Arial"/>
          <w:color w:val="000000" w:themeColor="text1"/>
          <w:sz w:val="20"/>
          <w:szCs w:val="20"/>
        </w:rPr>
        <w:t>2</w:t>
      </w:r>
      <w:r w:rsidRPr="0015376B">
        <w:rPr>
          <w:rFonts w:ascii="Arial" w:hAnsi="Arial" w:cs="Arial"/>
          <w:color w:val="000000" w:themeColor="text1"/>
          <w:sz w:val="20"/>
          <w:szCs w:val="20"/>
        </w:rPr>
        <w:t>.1. A Proponente reconhece que a EAF é a titular exclusiva de todos os direitos de propriedade intelectual oriundos do objeto contratado, incluindo, mas sem limitação, os direitos autorais. Desta forma, a execução do objeto contratado não lhe confere quaisquer direitos sobre os mesmos, uma vez que o objeto contratado pertence exclusivamente à EAF e apenas esta poderá dispor deste da forma que lhe convir.</w:t>
      </w:r>
    </w:p>
    <w:p w14:paraId="0E1917AC" w14:textId="77777777" w:rsidR="008D2AE1" w:rsidRPr="0015376B" w:rsidRDefault="008D2AE1" w:rsidP="008D2AE1">
      <w:pPr>
        <w:widowControl w:val="0"/>
        <w:tabs>
          <w:tab w:val="left" w:pos="567"/>
        </w:tabs>
        <w:spacing w:line="300" w:lineRule="atLeast"/>
        <w:ind w:right="-143"/>
        <w:jc w:val="both"/>
        <w:rPr>
          <w:rFonts w:ascii="Arial" w:hAnsi="Arial" w:cs="Arial"/>
          <w:color w:val="000000" w:themeColor="text1"/>
          <w:sz w:val="20"/>
          <w:szCs w:val="20"/>
        </w:rPr>
      </w:pPr>
    </w:p>
    <w:p w14:paraId="73ADE956" w14:textId="0415BBD7" w:rsidR="008D2AE1" w:rsidRPr="0015376B" w:rsidRDefault="008D2AE1" w:rsidP="008D2AE1">
      <w:pPr>
        <w:widowControl w:val="0"/>
        <w:tabs>
          <w:tab w:val="left" w:pos="567"/>
        </w:tabs>
        <w:spacing w:line="300" w:lineRule="atLeast"/>
        <w:ind w:right="-143"/>
        <w:jc w:val="both"/>
        <w:rPr>
          <w:rFonts w:ascii="Arial" w:hAnsi="Arial" w:cs="Arial"/>
          <w:color w:val="000000" w:themeColor="text1"/>
          <w:sz w:val="20"/>
          <w:szCs w:val="20"/>
        </w:rPr>
      </w:pPr>
      <w:r w:rsidRPr="0015376B">
        <w:rPr>
          <w:rFonts w:ascii="Arial" w:hAnsi="Arial" w:cs="Arial"/>
          <w:color w:val="000000" w:themeColor="text1"/>
          <w:sz w:val="20"/>
          <w:szCs w:val="20"/>
        </w:rPr>
        <w:t>1</w:t>
      </w:r>
      <w:r w:rsidR="00AD06B7" w:rsidRPr="0015376B">
        <w:rPr>
          <w:rFonts w:ascii="Arial" w:hAnsi="Arial" w:cs="Arial"/>
          <w:color w:val="000000" w:themeColor="text1"/>
          <w:sz w:val="20"/>
          <w:szCs w:val="20"/>
        </w:rPr>
        <w:t>2</w:t>
      </w:r>
      <w:r w:rsidRPr="0015376B">
        <w:rPr>
          <w:rFonts w:ascii="Arial" w:hAnsi="Arial" w:cs="Arial"/>
          <w:color w:val="000000" w:themeColor="text1"/>
          <w:sz w:val="20"/>
          <w:szCs w:val="20"/>
        </w:rPr>
        <w:t xml:space="preserve">.2. A Proponente expressamente cede e transfere, em favor da EAF, todo e qualquer direito relativo </w:t>
      </w:r>
      <w:r w:rsidRPr="0015376B">
        <w:rPr>
          <w:rFonts w:ascii="Arial" w:hAnsi="Arial" w:cs="Arial"/>
          <w:color w:val="000000" w:themeColor="text1"/>
          <w:sz w:val="20"/>
          <w:szCs w:val="20"/>
        </w:rPr>
        <w:lastRenderedPageBreak/>
        <w:t>ou decorrente do objeto contratado, cabendo apenas à EAF utilizá-los ou cedê-los a terceiros, de acordo com a sua livre conveniência, sem a necessidade de qualquer pedido de aprovação ou pagamento adicional.</w:t>
      </w:r>
    </w:p>
    <w:p w14:paraId="71DD8FDC" w14:textId="77777777" w:rsidR="008D2AE1" w:rsidRPr="0015376B" w:rsidRDefault="008D2AE1" w:rsidP="008D2AE1">
      <w:pPr>
        <w:widowControl w:val="0"/>
        <w:tabs>
          <w:tab w:val="left" w:pos="567"/>
        </w:tabs>
        <w:spacing w:line="300" w:lineRule="atLeast"/>
        <w:ind w:right="-143"/>
        <w:jc w:val="both"/>
        <w:rPr>
          <w:rFonts w:ascii="Arial" w:hAnsi="Arial" w:cs="Arial"/>
          <w:color w:val="000000" w:themeColor="text1"/>
          <w:sz w:val="20"/>
          <w:szCs w:val="20"/>
        </w:rPr>
      </w:pPr>
    </w:p>
    <w:p w14:paraId="5BE4E26E" w14:textId="6CCE1CC5" w:rsidR="008D2AE1" w:rsidRPr="0015376B" w:rsidRDefault="008D2AE1" w:rsidP="008D2AE1">
      <w:pPr>
        <w:widowControl w:val="0"/>
        <w:tabs>
          <w:tab w:val="left" w:pos="567"/>
        </w:tabs>
        <w:spacing w:line="300" w:lineRule="atLeast"/>
        <w:ind w:right="-143"/>
        <w:jc w:val="both"/>
        <w:rPr>
          <w:rFonts w:ascii="Arial" w:hAnsi="Arial" w:cs="Arial"/>
          <w:color w:val="000000" w:themeColor="text1"/>
          <w:sz w:val="20"/>
          <w:szCs w:val="20"/>
        </w:rPr>
      </w:pPr>
      <w:r w:rsidRPr="0015376B">
        <w:rPr>
          <w:rFonts w:ascii="Arial" w:hAnsi="Arial" w:cs="Arial"/>
          <w:color w:val="000000" w:themeColor="text1"/>
          <w:sz w:val="20"/>
          <w:szCs w:val="20"/>
        </w:rPr>
        <w:t>1</w:t>
      </w:r>
      <w:r w:rsidR="00AD06B7" w:rsidRPr="0015376B">
        <w:rPr>
          <w:rFonts w:ascii="Arial" w:hAnsi="Arial" w:cs="Arial"/>
          <w:color w:val="000000" w:themeColor="text1"/>
          <w:sz w:val="20"/>
          <w:szCs w:val="20"/>
        </w:rPr>
        <w:t>2</w:t>
      </w:r>
      <w:r w:rsidRPr="0015376B">
        <w:rPr>
          <w:rFonts w:ascii="Arial" w:hAnsi="Arial" w:cs="Arial"/>
          <w:color w:val="000000" w:themeColor="text1"/>
          <w:sz w:val="20"/>
          <w:szCs w:val="20"/>
        </w:rPr>
        <w:t>.3. As Partes reconhecem e concordam que a EAF não transfere à Proponente qualquer direito de propriedade intelectual relativo ao objeto contratado anteriormente detidos por ela.</w:t>
      </w:r>
    </w:p>
    <w:p w14:paraId="76CF8B5F" w14:textId="77777777" w:rsidR="008D2AE1" w:rsidRPr="0015376B" w:rsidRDefault="008D2AE1" w:rsidP="008D2AE1">
      <w:pPr>
        <w:widowControl w:val="0"/>
        <w:tabs>
          <w:tab w:val="left" w:pos="567"/>
        </w:tabs>
        <w:spacing w:line="300" w:lineRule="atLeast"/>
        <w:ind w:right="-143"/>
        <w:jc w:val="both"/>
        <w:rPr>
          <w:rFonts w:ascii="Arial" w:hAnsi="Arial" w:cs="Arial"/>
          <w:color w:val="000000" w:themeColor="text1"/>
          <w:sz w:val="20"/>
          <w:szCs w:val="20"/>
        </w:rPr>
      </w:pPr>
    </w:p>
    <w:p w14:paraId="1322AD8E" w14:textId="4331630A" w:rsidR="008D2AE1" w:rsidRPr="0015376B" w:rsidRDefault="008D2AE1" w:rsidP="008D2AE1">
      <w:pPr>
        <w:widowControl w:val="0"/>
        <w:tabs>
          <w:tab w:val="left" w:pos="567"/>
        </w:tabs>
        <w:spacing w:line="300" w:lineRule="atLeast"/>
        <w:ind w:right="-143"/>
        <w:jc w:val="both"/>
        <w:rPr>
          <w:rFonts w:ascii="Arial" w:hAnsi="Arial" w:cs="Arial"/>
          <w:color w:val="000000" w:themeColor="text1"/>
          <w:sz w:val="20"/>
          <w:szCs w:val="20"/>
        </w:rPr>
      </w:pPr>
      <w:r w:rsidRPr="0015376B">
        <w:rPr>
          <w:rFonts w:ascii="Arial" w:hAnsi="Arial" w:cs="Arial"/>
          <w:color w:val="000000" w:themeColor="text1"/>
          <w:sz w:val="20"/>
          <w:szCs w:val="20"/>
        </w:rPr>
        <w:t>1</w:t>
      </w:r>
      <w:r w:rsidR="00AD06B7" w:rsidRPr="0015376B">
        <w:rPr>
          <w:rFonts w:ascii="Arial" w:hAnsi="Arial" w:cs="Arial"/>
          <w:color w:val="000000" w:themeColor="text1"/>
          <w:sz w:val="20"/>
          <w:szCs w:val="20"/>
        </w:rPr>
        <w:t>2</w:t>
      </w:r>
      <w:r w:rsidRPr="0015376B">
        <w:rPr>
          <w:rFonts w:ascii="Arial" w:hAnsi="Arial" w:cs="Arial"/>
          <w:color w:val="000000" w:themeColor="text1"/>
          <w:sz w:val="20"/>
          <w:szCs w:val="20"/>
        </w:rPr>
        <w:t>.4. Fica vedado à Proponente agir ou assumir obrigações de quaisquer naturezas em nome da EAF, a utilizar-se da marca e/ou nome e logotipo da EAF, ou ainda de valer-se de qualquer direito desta relacionado à propriedade intelectual, a menos que expressamente autorizada, por escrito, pela EAF.</w:t>
      </w:r>
    </w:p>
    <w:p w14:paraId="3468E5BF" w14:textId="77777777" w:rsidR="008D2AE1" w:rsidRPr="0015376B" w:rsidRDefault="008D2AE1" w:rsidP="008D2AE1">
      <w:pPr>
        <w:widowControl w:val="0"/>
        <w:tabs>
          <w:tab w:val="left" w:pos="567"/>
        </w:tabs>
        <w:spacing w:line="300" w:lineRule="atLeast"/>
        <w:ind w:right="-143"/>
        <w:jc w:val="both"/>
        <w:rPr>
          <w:rFonts w:ascii="Arial" w:hAnsi="Arial" w:cs="Arial"/>
          <w:color w:val="000000" w:themeColor="text1"/>
          <w:sz w:val="20"/>
          <w:szCs w:val="20"/>
        </w:rPr>
      </w:pPr>
    </w:p>
    <w:p w14:paraId="37429CF7" w14:textId="2452302D" w:rsidR="008D2AE1" w:rsidRPr="0015376B" w:rsidRDefault="008D2AE1" w:rsidP="008D2AE1">
      <w:pPr>
        <w:widowControl w:val="0"/>
        <w:tabs>
          <w:tab w:val="left" w:pos="567"/>
        </w:tabs>
        <w:spacing w:line="300" w:lineRule="atLeast"/>
        <w:ind w:right="-143"/>
        <w:jc w:val="both"/>
        <w:rPr>
          <w:rFonts w:ascii="Arial" w:hAnsi="Arial" w:cs="Arial"/>
          <w:color w:val="000000" w:themeColor="text1"/>
          <w:sz w:val="20"/>
          <w:szCs w:val="20"/>
        </w:rPr>
      </w:pPr>
      <w:r w:rsidRPr="0015376B">
        <w:rPr>
          <w:rFonts w:ascii="Arial" w:hAnsi="Arial" w:cs="Arial"/>
          <w:color w:val="000000" w:themeColor="text1"/>
          <w:sz w:val="20"/>
          <w:szCs w:val="20"/>
        </w:rPr>
        <w:t>1</w:t>
      </w:r>
      <w:r w:rsidR="00AD06B7" w:rsidRPr="0015376B">
        <w:rPr>
          <w:rFonts w:ascii="Arial" w:hAnsi="Arial" w:cs="Arial"/>
          <w:color w:val="000000" w:themeColor="text1"/>
          <w:sz w:val="20"/>
          <w:szCs w:val="20"/>
        </w:rPr>
        <w:t>2</w:t>
      </w:r>
      <w:r w:rsidRPr="0015376B">
        <w:rPr>
          <w:rFonts w:ascii="Arial" w:hAnsi="Arial" w:cs="Arial"/>
          <w:color w:val="000000" w:themeColor="text1"/>
          <w:sz w:val="20"/>
          <w:szCs w:val="20"/>
        </w:rPr>
        <w:t>.5 A Proponente garante à EAF o objeto contratado contra qualquer ônus, garantia ou direito de terceiro que possa impedir ou prejudicar a posse e o uso pela EAF, bem como que seu uso não viola direitos de propriedade intelectual de terceiros e que o objeto contratado não demanda qualquer licença de uso de alguma propriedade intelectual da Contratada ou de terceiros, seja de patente, desenho industrial, software ou outro direito. Caso a Contratada descumpra essa garantia, caberá exclusivamente a ela assegurar à EAF que a ela terá a licença de uso dessa propriedade intelectual, durante todo o período de vida útil do objeto contratado, sem prejuízo dos direitos da EAF e decorrentes do inadimplemento contratual.</w:t>
      </w:r>
    </w:p>
    <w:p w14:paraId="118C7BA3" w14:textId="77777777" w:rsidR="008D2AE1" w:rsidRPr="0015376B" w:rsidRDefault="008D2AE1" w:rsidP="008D2AE1">
      <w:pPr>
        <w:pStyle w:val="PargrafodaLista"/>
        <w:tabs>
          <w:tab w:val="left" w:pos="567"/>
        </w:tabs>
        <w:spacing w:after="0" w:line="300" w:lineRule="atLeast"/>
        <w:ind w:left="0" w:right="-143"/>
        <w:jc w:val="both"/>
        <w:rPr>
          <w:rFonts w:ascii="Arial" w:hAnsi="Arial" w:cs="Arial"/>
          <w:color w:val="000000" w:themeColor="text1"/>
          <w:sz w:val="20"/>
          <w:szCs w:val="20"/>
        </w:rPr>
      </w:pPr>
    </w:p>
    <w:p w14:paraId="556FCFC4" w14:textId="5852F24B" w:rsidR="008D2AE1" w:rsidRPr="0015376B" w:rsidRDefault="008D2AE1" w:rsidP="008D2AE1">
      <w:pPr>
        <w:pStyle w:val="PargrafodaLista"/>
        <w:tabs>
          <w:tab w:val="left" w:pos="567"/>
        </w:tabs>
        <w:spacing w:after="0" w:line="300" w:lineRule="atLeast"/>
        <w:ind w:left="0" w:right="-143"/>
        <w:jc w:val="both"/>
        <w:rPr>
          <w:rFonts w:ascii="Arial" w:hAnsi="Arial" w:cs="Arial"/>
          <w:color w:val="000000" w:themeColor="text1"/>
          <w:sz w:val="20"/>
          <w:szCs w:val="20"/>
        </w:rPr>
      </w:pPr>
      <w:r w:rsidRPr="0015376B">
        <w:rPr>
          <w:rFonts w:ascii="Arial" w:hAnsi="Arial" w:cs="Arial"/>
          <w:color w:val="000000" w:themeColor="text1"/>
          <w:sz w:val="20"/>
          <w:szCs w:val="20"/>
        </w:rPr>
        <w:t>1</w:t>
      </w:r>
      <w:r w:rsidR="00AD06B7" w:rsidRPr="0015376B">
        <w:rPr>
          <w:rFonts w:ascii="Arial" w:hAnsi="Arial" w:cs="Arial"/>
          <w:color w:val="000000" w:themeColor="text1"/>
          <w:sz w:val="20"/>
          <w:szCs w:val="20"/>
        </w:rPr>
        <w:t>2</w:t>
      </w:r>
      <w:r w:rsidRPr="0015376B">
        <w:rPr>
          <w:rFonts w:ascii="Arial" w:hAnsi="Arial" w:cs="Arial"/>
          <w:color w:val="000000" w:themeColor="text1"/>
          <w:sz w:val="20"/>
          <w:szCs w:val="20"/>
        </w:rPr>
        <w:t>.6. Garantir que os direitos de propriedade intelectual, direitos de imagem e direitos autorais sobre os diversos pacotes de trabalhos produzidos ao longo do Contrato pertençam à EAF e sua sucessora, incluindo toda a documentação preparada e submetida aos órgãos e entidades envolvidas, informações solicitadas, pareceres, modelos de dados coletados e apresentados, bases de dados utilizadas, justificando os casos em que isto não se aplicar, parcial ou totalmente.</w:t>
      </w:r>
    </w:p>
    <w:p w14:paraId="3D826AD8" w14:textId="77777777" w:rsidR="008D2AE1" w:rsidRPr="0015376B" w:rsidRDefault="008D2AE1" w:rsidP="008D2AE1">
      <w:pPr>
        <w:pStyle w:val="PargrafodaLista"/>
        <w:tabs>
          <w:tab w:val="left" w:pos="567"/>
        </w:tabs>
        <w:spacing w:after="0" w:line="300" w:lineRule="atLeast"/>
        <w:ind w:left="0" w:right="-143"/>
        <w:jc w:val="both"/>
        <w:rPr>
          <w:rFonts w:ascii="Arial" w:hAnsi="Arial" w:cs="Arial"/>
          <w:color w:val="000000" w:themeColor="text1"/>
          <w:sz w:val="20"/>
          <w:szCs w:val="20"/>
        </w:rPr>
      </w:pPr>
    </w:p>
    <w:p w14:paraId="4F49B5BD" w14:textId="2D1B04BD" w:rsidR="008D2AE1" w:rsidRPr="0015376B" w:rsidRDefault="008D2AE1" w:rsidP="0095635D">
      <w:pPr>
        <w:pStyle w:val="Sumrio1"/>
        <w:rPr>
          <w:rFonts w:ascii="Arial" w:hAnsi="Arial" w:cs="Arial"/>
        </w:rPr>
      </w:pPr>
      <w:r w:rsidRPr="0015376B">
        <w:rPr>
          <w:rFonts w:ascii="Arial" w:hAnsi="Arial" w:cs="Arial"/>
        </w:rPr>
        <w:t>1</w:t>
      </w:r>
      <w:r w:rsidR="00AD06B7" w:rsidRPr="0015376B">
        <w:rPr>
          <w:rFonts w:ascii="Arial" w:hAnsi="Arial" w:cs="Arial"/>
        </w:rPr>
        <w:t>3</w:t>
      </w:r>
      <w:r w:rsidRPr="0015376B">
        <w:rPr>
          <w:rFonts w:ascii="Arial" w:hAnsi="Arial" w:cs="Arial"/>
        </w:rPr>
        <w:t>. LEI GERAL DE PROTEÇÃO DE DADOS PESSOAIS</w:t>
      </w:r>
    </w:p>
    <w:p w14:paraId="59CDE242" w14:textId="77777777" w:rsidR="008D2AE1" w:rsidRPr="0015376B" w:rsidRDefault="008D2AE1" w:rsidP="008D2AE1">
      <w:pPr>
        <w:tabs>
          <w:tab w:val="left" w:pos="567"/>
        </w:tabs>
        <w:spacing w:line="300" w:lineRule="atLeast"/>
        <w:rPr>
          <w:rFonts w:ascii="Arial" w:hAnsi="Arial" w:cs="Arial"/>
          <w:color w:val="000000" w:themeColor="text1"/>
          <w:sz w:val="20"/>
          <w:szCs w:val="20"/>
        </w:rPr>
      </w:pPr>
    </w:p>
    <w:p w14:paraId="4A6DEC92" w14:textId="6AEFEC64" w:rsidR="008D2AE1" w:rsidRPr="0015376B" w:rsidRDefault="008D2AE1" w:rsidP="008D2AE1">
      <w:pPr>
        <w:tabs>
          <w:tab w:val="left" w:pos="567"/>
        </w:tabs>
        <w:spacing w:line="300" w:lineRule="atLeast"/>
        <w:ind w:right="-143"/>
        <w:jc w:val="both"/>
        <w:rPr>
          <w:rFonts w:ascii="Arial" w:hAnsi="Arial" w:cs="Arial"/>
          <w:color w:val="000000" w:themeColor="text1"/>
          <w:sz w:val="20"/>
          <w:szCs w:val="20"/>
        </w:rPr>
      </w:pPr>
      <w:r w:rsidRPr="0015376B">
        <w:rPr>
          <w:rFonts w:ascii="Arial" w:hAnsi="Arial" w:cs="Arial"/>
          <w:color w:val="000000" w:themeColor="text1"/>
          <w:sz w:val="20"/>
          <w:szCs w:val="20"/>
        </w:rPr>
        <w:t>1</w:t>
      </w:r>
      <w:r w:rsidR="00AD06B7" w:rsidRPr="0015376B">
        <w:rPr>
          <w:rFonts w:ascii="Arial" w:hAnsi="Arial" w:cs="Arial"/>
          <w:color w:val="000000" w:themeColor="text1"/>
          <w:sz w:val="20"/>
          <w:szCs w:val="20"/>
        </w:rPr>
        <w:t>3</w:t>
      </w:r>
      <w:r w:rsidRPr="0015376B">
        <w:rPr>
          <w:rFonts w:ascii="Arial" w:hAnsi="Arial" w:cs="Arial"/>
          <w:color w:val="000000" w:themeColor="text1"/>
          <w:sz w:val="20"/>
          <w:szCs w:val="20"/>
        </w:rPr>
        <w:t>.1. A Proponente deverá possuir política apropriada de proteção de dados em conformidade com as leis aplicáveis, incluindo a Lei Geral de Proteção de dados Pessoais (Lei 13.709/2018) e assegurar que toda a informação pessoal coletada seja devidamente tratada.</w:t>
      </w:r>
    </w:p>
    <w:p w14:paraId="76197AC5" w14:textId="77777777" w:rsidR="008D2AE1" w:rsidRPr="0015376B" w:rsidRDefault="008D2AE1" w:rsidP="008D2AE1">
      <w:pPr>
        <w:tabs>
          <w:tab w:val="left" w:pos="567"/>
        </w:tabs>
        <w:spacing w:line="300" w:lineRule="atLeast"/>
        <w:ind w:right="-143"/>
        <w:jc w:val="both"/>
        <w:rPr>
          <w:rFonts w:ascii="Arial" w:hAnsi="Arial" w:cs="Arial"/>
          <w:color w:val="000000" w:themeColor="text1"/>
          <w:sz w:val="20"/>
          <w:szCs w:val="20"/>
        </w:rPr>
      </w:pPr>
    </w:p>
    <w:p w14:paraId="4A87E0AF" w14:textId="44B6A498" w:rsidR="008D2AE1" w:rsidRPr="0015376B" w:rsidRDefault="008D2AE1" w:rsidP="0095635D">
      <w:pPr>
        <w:pStyle w:val="Sumrio1"/>
        <w:rPr>
          <w:rFonts w:ascii="Arial" w:hAnsi="Arial" w:cs="Arial"/>
        </w:rPr>
      </w:pPr>
      <w:r w:rsidRPr="0015376B">
        <w:rPr>
          <w:rFonts w:ascii="Arial" w:hAnsi="Arial" w:cs="Arial"/>
        </w:rPr>
        <w:t>1</w:t>
      </w:r>
      <w:r w:rsidR="00AD06B7" w:rsidRPr="0015376B">
        <w:rPr>
          <w:rFonts w:ascii="Arial" w:hAnsi="Arial" w:cs="Arial"/>
        </w:rPr>
        <w:t>4</w:t>
      </w:r>
      <w:r w:rsidRPr="0015376B">
        <w:rPr>
          <w:rFonts w:ascii="Arial" w:hAnsi="Arial" w:cs="Arial"/>
        </w:rPr>
        <w:t>. AVALIAÇÃO DE PROPOSTAS</w:t>
      </w:r>
    </w:p>
    <w:p w14:paraId="59C382FF" w14:textId="77777777" w:rsidR="008D2AE1" w:rsidRPr="0015376B" w:rsidRDefault="008D2AE1" w:rsidP="008D2AE1">
      <w:pPr>
        <w:tabs>
          <w:tab w:val="left" w:pos="567"/>
        </w:tabs>
        <w:spacing w:line="300" w:lineRule="atLeast"/>
        <w:rPr>
          <w:rFonts w:ascii="Arial" w:hAnsi="Arial" w:cs="Arial"/>
          <w:color w:val="000000" w:themeColor="text1"/>
          <w:sz w:val="20"/>
          <w:szCs w:val="20"/>
        </w:rPr>
      </w:pPr>
    </w:p>
    <w:p w14:paraId="3C856048" w14:textId="66EB776C" w:rsidR="008D2AE1" w:rsidRPr="0015376B" w:rsidRDefault="008D2AE1" w:rsidP="008D2AE1">
      <w:pPr>
        <w:tabs>
          <w:tab w:val="left" w:pos="567"/>
        </w:tabs>
        <w:autoSpaceDE w:val="0"/>
        <w:autoSpaceDN w:val="0"/>
        <w:adjustRightInd w:val="0"/>
        <w:spacing w:line="300" w:lineRule="atLeast"/>
        <w:ind w:right="-143"/>
        <w:jc w:val="both"/>
        <w:rPr>
          <w:rFonts w:ascii="Arial" w:hAnsi="Arial" w:cs="Arial"/>
          <w:color w:val="000000" w:themeColor="text1"/>
          <w:sz w:val="20"/>
          <w:szCs w:val="20"/>
        </w:rPr>
      </w:pPr>
      <w:r w:rsidRPr="0015376B">
        <w:rPr>
          <w:rFonts w:ascii="Arial" w:hAnsi="Arial" w:cs="Arial"/>
          <w:color w:val="000000" w:themeColor="text1"/>
          <w:sz w:val="20"/>
          <w:szCs w:val="20"/>
        </w:rPr>
        <w:t>1</w:t>
      </w:r>
      <w:r w:rsidR="00AD06B7" w:rsidRPr="0015376B">
        <w:rPr>
          <w:rFonts w:ascii="Arial" w:hAnsi="Arial" w:cs="Arial"/>
          <w:color w:val="000000" w:themeColor="text1"/>
          <w:sz w:val="20"/>
          <w:szCs w:val="20"/>
        </w:rPr>
        <w:t>4</w:t>
      </w:r>
      <w:r w:rsidRPr="0015376B">
        <w:rPr>
          <w:rFonts w:ascii="Arial" w:hAnsi="Arial" w:cs="Arial"/>
          <w:color w:val="000000" w:themeColor="text1"/>
          <w:sz w:val="20"/>
          <w:szCs w:val="20"/>
        </w:rPr>
        <w:t>.1. A análise da melhor proposta será feita considerando aspectos técnicos e de qualidade e aspectos financeiros.</w:t>
      </w:r>
    </w:p>
    <w:p w14:paraId="63CB765B" w14:textId="77777777" w:rsidR="008D2AE1" w:rsidRPr="0015376B" w:rsidRDefault="008D2AE1" w:rsidP="008D2AE1">
      <w:pPr>
        <w:tabs>
          <w:tab w:val="left" w:pos="567"/>
        </w:tabs>
        <w:autoSpaceDE w:val="0"/>
        <w:autoSpaceDN w:val="0"/>
        <w:adjustRightInd w:val="0"/>
        <w:spacing w:line="300" w:lineRule="atLeast"/>
        <w:ind w:right="-143"/>
        <w:jc w:val="both"/>
        <w:rPr>
          <w:rFonts w:ascii="Arial" w:hAnsi="Arial" w:cs="Arial"/>
          <w:color w:val="000000" w:themeColor="text1"/>
          <w:sz w:val="20"/>
          <w:szCs w:val="20"/>
        </w:rPr>
      </w:pPr>
    </w:p>
    <w:p w14:paraId="0F8876D9" w14:textId="77777777" w:rsidR="008D2AE1" w:rsidRPr="0015376B" w:rsidRDefault="008D2AE1" w:rsidP="008D2AE1">
      <w:pPr>
        <w:pStyle w:val="PargrafodaLista"/>
        <w:tabs>
          <w:tab w:val="left" w:pos="567"/>
        </w:tabs>
        <w:spacing w:after="0" w:line="300" w:lineRule="atLeast"/>
        <w:ind w:left="0" w:right="-143"/>
        <w:jc w:val="both"/>
        <w:rPr>
          <w:rFonts w:ascii="Arial" w:hAnsi="Arial" w:cs="Arial"/>
          <w:color w:val="000000" w:themeColor="text1"/>
          <w:sz w:val="20"/>
          <w:szCs w:val="20"/>
        </w:rPr>
      </w:pPr>
      <w:r w:rsidRPr="0015376B">
        <w:rPr>
          <w:rFonts w:ascii="Arial" w:hAnsi="Arial" w:cs="Arial"/>
          <w:color w:val="000000" w:themeColor="text1"/>
          <w:sz w:val="20"/>
          <w:szCs w:val="20"/>
        </w:rPr>
        <w:t>13.2. A tomada de decisão pela melhor proposta será efetuada pela área de Compras da EAF, após análise de custos e respectiva negociação, e validação da proposta técnica pela área gestora da Contratante.</w:t>
      </w:r>
    </w:p>
    <w:p w14:paraId="01442AFE" w14:textId="77777777" w:rsidR="008D2AE1" w:rsidRPr="0015376B" w:rsidRDefault="008D2AE1" w:rsidP="008D2AE1">
      <w:pPr>
        <w:pStyle w:val="PargrafodaLista"/>
        <w:tabs>
          <w:tab w:val="left" w:pos="567"/>
        </w:tabs>
        <w:spacing w:after="0" w:line="300" w:lineRule="atLeast"/>
        <w:ind w:left="0" w:right="-143"/>
        <w:jc w:val="both"/>
        <w:rPr>
          <w:rFonts w:ascii="Arial" w:hAnsi="Arial" w:cs="Arial"/>
          <w:color w:val="000000" w:themeColor="text1"/>
          <w:sz w:val="20"/>
          <w:szCs w:val="20"/>
        </w:rPr>
      </w:pPr>
    </w:p>
    <w:p w14:paraId="2F3202AE" w14:textId="77777777" w:rsidR="008D2AE1" w:rsidRPr="0015376B" w:rsidRDefault="008D2AE1" w:rsidP="008D2AE1">
      <w:pPr>
        <w:pStyle w:val="PargrafodaLista"/>
        <w:tabs>
          <w:tab w:val="left" w:pos="567"/>
        </w:tabs>
        <w:spacing w:after="0" w:line="300" w:lineRule="atLeast"/>
        <w:ind w:left="0" w:right="-143"/>
        <w:jc w:val="both"/>
        <w:rPr>
          <w:rFonts w:ascii="Arial" w:hAnsi="Arial" w:cs="Arial"/>
          <w:color w:val="000000" w:themeColor="text1"/>
          <w:sz w:val="20"/>
          <w:szCs w:val="20"/>
        </w:rPr>
      </w:pPr>
      <w:r w:rsidRPr="0015376B">
        <w:rPr>
          <w:rFonts w:ascii="Arial" w:hAnsi="Arial" w:cs="Arial"/>
          <w:color w:val="000000" w:themeColor="text1"/>
          <w:sz w:val="20"/>
          <w:szCs w:val="20"/>
        </w:rPr>
        <w:lastRenderedPageBreak/>
        <w:t>13.3. A EAF poderá optar pela contratação da empresa participante que, a seu exclusivo critério, apresentar a melhor proposta, que pode não ser necessariamente a de menor preço.</w:t>
      </w:r>
    </w:p>
    <w:p w14:paraId="2C4ADC76" w14:textId="1FDB2DCB" w:rsidR="00AD06B7" w:rsidRPr="0015376B" w:rsidRDefault="00AD06B7" w:rsidP="00AD06B7">
      <w:pPr>
        <w:pStyle w:val="PargrafodaLista"/>
        <w:tabs>
          <w:tab w:val="left" w:pos="567"/>
        </w:tabs>
        <w:spacing w:after="0" w:line="300" w:lineRule="atLeast"/>
        <w:ind w:left="0"/>
        <w:jc w:val="both"/>
        <w:rPr>
          <w:rFonts w:ascii="Arial" w:eastAsia="Arial" w:hAnsi="Arial" w:cs="Arial"/>
          <w:color w:val="000000" w:themeColor="text1"/>
          <w:sz w:val="20"/>
          <w:szCs w:val="20"/>
        </w:rPr>
      </w:pPr>
    </w:p>
    <w:p w14:paraId="4EF85B01" w14:textId="77777777" w:rsidR="00AD06B7" w:rsidRPr="0015376B" w:rsidRDefault="00AD06B7" w:rsidP="00AD06B7">
      <w:pPr>
        <w:tabs>
          <w:tab w:val="left" w:pos="567"/>
        </w:tabs>
        <w:spacing w:line="300" w:lineRule="atLeast"/>
        <w:jc w:val="both"/>
        <w:rPr>
          <w:rFonts w:ascii="Arial" w:eastAsia="Arial" w:hAnsi="Arial" w:cs="Arial"/>
          <w:color w:val="000000" w:themeColor="text1"/>
          <w:sz w:val="20"/>
          <w:szCs w:val="20"/>
        </w:rPr>
      </w:pPr>
      <w:r w:rsidRPr="0015376B">
        <w:rPr>
          <w:rFonts w:ascii="Arial" w:eastAsia="Arial" w:hAnsi="Arial" w:cs="Arial"/>
          <w:color w:val="000000" w:themeColor="text1"/>
          <w:sz w:val="20"/>
          <w:szCs w:val="20"/>
        </w:rPr>
        <w:t>As propostas que atenderem às instruções e aos requisitos passarão por uma análise criteriosa e objetiva.</w:t>
      </w:r>
    </w:p>
    <w:p w14:paraId="28C821C9" w14:textId="77777777" w:rsidR="00AD06B7" w:rsidRPr="0015376B" w:rsidRDefault="00AD06B7" w:rsidP="00AD06B7">
      <w:pPr>
        <w:pStyle w:val="PargrafodaLista"/>
        <w:tabs>
          <w:tab w:val="left" w:pos="567"/>
        </w:tabs>
        <w:spacing w:after="0" w:line="300" w:lineRule="atLeast"/>
        <w:ind w:left="0"/>
        <w:jc w:val="both"/>
        <w:rPr>
          <w:rFonts w:ascii="Arial" w:eastAsia="Arial" w:hAnsi="Arial" w:cs="Arial"/>
          <w:color w:val="000000" w:themeColor="text1"/>
          <w:sz w:val="20"/>
          <w:szCs w:val="20"/>
        </w:rPr>
      </w:pPr>
    </w:p>
    <w:p w14:paraId="20C4EF7E" w14:textId="77777777" w:rsidR="00AD06B7" w:rsidRPr="0015376B" w:rsidRDefault="00AD06B7" w:rsidP="00AD06B7">
      <w:pPr>
        <w:tabs>
          <w:tab w:val="left" w:pos="567"/>
        </w:tabs>
        <w:spacing w:line="300" w:lineRule="atLeast"/>
        <w:jc w:val="both"/>
        <w:rPr>
          <w:rFonts w:ascii="Arial" w:eastAsia="Arial" w:hAnsi="Arial" w:cs="Arial"/>
          <w:color w:val="000000" w:themeColor="text1"/>
          <w:sz w:val="20"/>
          <w:szCs w:val="20"/>
        </w:rPr>
      </w:pPr>
      <w:r w:rsidRPr="0015376B">
        <w:rPr>
          <w:rFonts w:ascii="Arial" w:eastAsia="Arial" w:hAnsi="Arial" w:cs="Arial"/>
          <w:color w:val="000000" w:themeColor="text1"/>
          <w:sz w:val="20"/>
          <w:szCs w:val="20"/>
        </w:rPr>
        <w:t>As propostas que não cumpram as instruções ou que abram exceções aos requisitos obrigatórios serão eliminadas sem maiores considerações.</w:t>
      </w:r>
    </w:p>
    <w:p w14:paraId="3E247596" w14:textId="77777777" w:rsidR="00AD06B7" w:rsidRPr="0015376B" w:rsidRDefault="00AD06B7" w:rsidP="00AD06B7">
      <w:pPr>
        <w:pStyle w:val="PargrafodaLista"/>
        <w:tabs>
          <w:tab w:val="left" w:pos="567"/>
        </w:tabs>
        <w:spacing w:after="0" w:line="300" w:lineRule="atLeast"/>
        <w:ind w:left="0"/>
        <w:rPr>
          <w:rFonts w:ascii="Arial" w:eastAsia="Arial" w:hAnsi="Arial" w:cs="Arial"/>
          <w:color w:val="000000" w:themeColor="text1"/>
          <w:sz w:val="20"/>
          <w:szCs w:val="20"/>
        </w:rPr>
      </w:pPr>
    </w:p>
    <w:p w14:paraId="17BFD9E8" w14:textId="77777777" w:rsidR="00AD06B7" w:rsidRPr="0015376B" w:rsidRDefault="00AD06B7" w:rsidP="00AD06B7">
      <w:pPr>
        <w:tabs>
          <w:tab w:val="left" w:pos="567"/>
        </w:tabs>
        <w:spacing w:line="300" w:lineRule="atLeast"/>
        <w:jc w:val="both"/>
        <w:rPr>
          <w:rFonts w:ascii="Arial" w:eastAsia="Arial" w:hAnsi="Arial" w:cs="Arial"/>
          <w:color w:val="000000" w:themeColor="text1"/>
          <w:sz w:val="20"/>
          <w:szCs w:val="20"/>
        </w:rPr>
      </w:pPr>
      <w:r w:rsidRPr="0015376B">
        <w:rPr>
          <w:rFonts w:ascii="Arial" w:eastAsia="Arial" w:hAnsi="Arial" w:cs="Arial"/>
          <w:color w:val="000000" w:themeColor="text1"/>
          <w:sz w:val="20"/>
          <w:szCs w:val="20"/>
        </w:rPr>
        <w:t>Para que sejam consideradas, as propostas técnica e comercial deverão ser enviadas exclusivamente para a área de Compras EAF, direcionada ao e-mail do comprador, na data indicada pelo Comprador.</w:t>
      </w:r>
    </w:p>
    <w:p w14:paraId="361747AA" w14:textId="77777777" w:rsidR="00AD06B7" w:rsidRPr="0015376B" w:rsidRDefault="00AD06B7" w:rsidP="00AD06B7">
      <w:pPr>
        <w:pStyle w:val="PargrafodaLista"/>
        <w:tabs>
          <w:tab w:val="left" w:pos="567"/>
        </w:tabs>
        <w:spacing w:after="0" w:line="300" w:lineRule="atLeast"/>
        <w:ind w:left="0"/>
        <w:rPr>
          <w:rFonts w:ascii="Arial" w:eastAsia="Arial" w:hAnsi="Arial" w:cs="Arial"/>
          <w:color w:val="000000" w:themeColor="text1"/>
          <w:sz w:val="20"/>
          <w:szCs w:val="20"/>
        </w:rPr>
      </w:pPr>
    </w:p>
    <w:p w14:paraId="362508F2" w14:textId="77777777" w:rsidR="00AD06B7" w:rsidRPr="0015376B" w:rsidRDefault="00AD06B7" w:rsidP="00AD06B7">
      <w:pPr>
        <w:tabs>
          <w:tab w:val="left" w:pos="567"/>
        </w:tabs>
        <w:spacing w:line="300" w:lineRule="atLeast"/>
        <w:jc w:val="both"/>
        <w:rPr>
          <w:rFonts w:ascii="Arial" w:eastAsia="Arial" w:hAnsi="Arial" w:cs="Arial"/>
          <w:color w:val="000000" w:themeColor="text1"/>
          <w:sz w:val="20"/>
          <w:szCs w:val="20"/>
        </w:rPr>
      </w:pPr>
      <w:r w:rsidRPr="0015376B">
        <w:rPr>
          <w:rFonts w:ascii="Arial" w:eastAsia="Arial" w:hAnsi="Arial" w:cs="Arial"/>
          <w:color w:val="000000" w:themeColor="text1"/>
          <w:sz w:val="20"/>
          <w:szCs w:val="20"/>
        </w:rPr>
        <w:t>Propostas recebidas fora do prazo solicitado podem ser desconsideradas pela EAF.</w:t>
      </w:r>
    </w:p>
    <w:p w14:paraId="45D4EAA1" w14:textId="77777777" w:rsidR="00AD06B7" w:rsidRPr="0015376B" w:rsidRDefault="00AD06B7" w:rsidP="00AD06B7">
      <w:pPr>
        <w:tabs>
          <w:tab w:val="left" w:pos="567"/>
        </w:tabs>
        <w:spacing w:line="300" w:lineRule="atLeast"/>
        <w:jc w:val="both"/>
        <w:rPr>
          <w:rFonts w:ascii="Arial" w:eastAsia="Arial" w:hAnsi="Arial" w:cs="Arial"/>
          <w:color w:val="000000" w:themeColor="text1"/>
          <w:sz w:val="20"/>
          <w:szCs w:val="20"/>
        </w:rPr>
      </w:pPr>
    </w:p>
    <w:p w14:paraId="1439FD9B" w14:textId="77777777" w:rsidR="00AD06B7" w:rsidRPr="0015376B" w:rsidRDefault="00AD06B7" w:rsidP="00AD06B7">
      <w:pPr>
        <w:tabs>
          <w:tab w:val="left" w:pos="567"/>
        </w:tabs>
        <w:spacing w:line="300" w:lineRule="atLeast"/>
        <w:jc w:val="both"/>
        <w:rPr>
          <w:rFonts w:ascii="Arial" w:eastAsia="Arial" w:hAnsi="Arial" w:cs="Arial"/>
          <w:color w:val="000000" w:themeColor="text1"/>
          <w:sz w:val="20"/>
          <w:szCs w:val="20"/>
        </w:rPr>
      </w:pPr>
      <w:r w:rsidRPr="0015376B">
        <w:rPr>
          <w:rFonts w:ascii="Arial" w:eastAsia="Arial" w:hAnsi="Arial" w:cs="Arial"/>
          <w:color w:val="000000" w:themeColor="text1"/>
          <w:sz w:val="20"/>
          <w:szCs w:val="20"/>
        </w:rPr>
        <w:t>A EAF avaliará as respostas das propostas usando uma equipe multifuncional, incluindo membros que representam as áreas Técnica e de Compras.</w:t>
      </w:r>
    </w:p>
    <w:p w14:paraId="0FC2D1FE" w14:textId="77777777" w:rsidR="00AD06B7" w:rsidRPr="0015376B" w:rsidRDefault="00AD06B7" w:rsidP="00AD06B7">
      <w:pPr>
        <w:pStyle w:val="PargrafodaLista"/>
        <w:tabs>
          <w:tab w:val="left" w:pos="567"/>
        </w:tabs>
        <w:spacing w:after="0" w:line="300" w:lineRule="atLeast"/>
        <w:ind w:left="0"/>
        <w:rPr>
          <w:rStyle w:val="ui-provider"/>
          <w:rFonts w:ascii="Arial" w:eastAsia="Arial" w:hAnsi="Arial" w:cs="Arial"/>
          <w:color w:val="000000" w:themeColor="text1"/>
          <w:sz w:val="20"/>
          <w:szCs w:val="20"/>
        </w:rPr>
      </w:pPr>
    </w:p>
    <w:p w14:paraId="3FFEB6F8" w14:textId="77777777" w:rsidR="00AD06B7" w:rsidRPr="0015376B" w:rsidRDefault="00AD06B7" w:rsidP="00AD06B7">
      <w:pPr>
        <w:tabs>
          <w:tab w:val="left" w:pos="567"/>
        </w:tabs>
        <w:spacing w:line="300" w:lineRule="atLeast"/>
        <w:jc w:val="both"/>
        <w:rPr>
          <w:rFonts w:ascii="Arial" w:eastAsia="Arial" w:hAnsi="Arial" w:cs="Arial"/>
          <w:color w:val="000000" w:themeColor="text1"/>
          <w:sz w:val="20"/>
          <w:szCs w:val="20"/>
        </w:rPr>
      </w:pPr>
      <w:bookmarkStart w:id="222" w:name="OLE_LINK41"/>
      <w:r w:rsidRPr="0015376B">
        <w:rPr>
          <w:rFonts w:ascii="Arial" w:hAnsi="Arial" w:cs="Arial"/>
          <w:color w:val="000000" w:themeColor="text1"/>
          <w:sz w:val="20"/>
          <w:szCs w:val="20"/>
        </w:rPr>
        <w:t>As PROPONENTES selecionadas poderão ser avaliadas com base em critérios adicionais, definidos ocasionalmente pela EAF.</w:t>
      </w:r>
      <w:bookmarkEnd w:id="222"/>
    </w:p>
    <w:p w14:paraId="2C9D8DBA" w14:textId="77777777" w:rsidR="008D2AE1" w:rsidRPr="0015376B" w:rsidRDefault="008D2AE1" w:rsidP="008D2AE1">
      <w:pPr>
        <w:tabs>
          <w:tab w:val="left" w:pos="567"/>
        </w:tabs>
        <w:autoSpaceDE w:val="0"/>
        <w:autoSpaceDN w:val="0"/>
        <w:adjustRightInd w:val="0"/>
        <w:spacing w:line="300" w:lineRule="atLeast"/>
        <w:ind w:right="-143"/>
        <w:jc w:val="both"/>
        <w:rPr>
          <w:rFonts w:ascii="Arial" w:hAnsi="Arial" w:cs="Arial"/>
          <w:color w:val="000000" w:themeColor="text1"/>
          <w:sz w:val="20"/>
          <w:szCs w:val="20"/>
        </w:rPr>
      </w:pPr>
    </w:p>
    <w:p w14:paraId="3352E69C" w14:textId="7C04E432" w:rsidR="008D2AE1" w:rsidRPr="0015376B" w:rsidRDefault="008D2AE1" w:rsidP="0095635D">
      <w:pPr>
        <w:pStyle w:val="Sumrio1"/>
        <w:rPr>
          <w:rFonts w:ascii="Arial" w:hAnsi="Arial" w:cs="Arial"/>
        </w:rPr>
      </w:pPr>
      <w:r w:rsidRPr="0015376B">
        <w:rPr>
          <w:rFonts w:ascii="Arial" w:hAnsi="Arial" w:cs="Arial"/>
        </w:rPr>
        <w:t>1</w:t>
      </w:r>
      <w:r w:rsidR="00AD06B7" w:rsidRPr="0015376B">
        <w:rPr>
          <w:rFonts w:ascii="Arial" w:hAnsi="Arial" w:cs="Arial"/>
        </w:rPr>
        <w:t>5</w:t>
      </w:r>
      <w:r w:rsidRPr="0015376B">
        <w:rPr>
          <w:rFonts w:ascii="Arial" w:hAnsi="Arial" w:cs="Arial"/>
        </w:rPr>
        <w:t>. DATA PARA ENVIO DE DÚVIDAS SOBRE está</w:t>
      </w:r>
      <w:r w:rsidR="00AD06B7" w:rsidRPr="0015376B">
        <w:rPr>
          <w:rFonts w:ascii="Arial" w:hAnsi="Arial" w:cs="Arial"/>
        </w:rPr>
        <w:t xml:space="preserve"> RFP</w:t>
      </w:r>
      <w:r w:rsidRPr="0015376B">
        <w:rPr>
          <w:rFonts w:ascii="Arial" w:hAnsi="Arial" w:cs="Arial"/>
        </w:rPr>
        <w:t xml:space="preserve">: </w:t>
      </w:r>
    </w:p>
    <w:p w14:paraId="60EA0EC8" w14:textId="0E65BC30" w:rsidR="008D2AE1" w:rsidRPr="0015376B" w:rsidRDefault="008D2AE1" w:rsidP="008D2AE1">
      <w:pPr>
        <w:pStyle w:val="PargrafodaLista"/>
        <w:tabs>
          <w:tab w:val="left" w:pos="567"/>
        </w:tabs>
        <w:spacing w:after="0" w:line="300" w:lineRule="atLeast"/>
        <w:ind w:left="0" w:right="-143"/>
        <w:jc w:val="both"/>
        <w:rPr>
          <w:rFonts w:ascii="Arial" w:hAnsi="Arial" w:cs="Arial"/>
          <w:color w:val="000000" w:themeColor="text1"/>
          <w:sz w:val="20"/>
          <w:szCs w:val="20"/>
        </w:rPr>
      </w:pPr>
      <w:r w:rsidRPr="0015376B">
        <w:rPr>
          <w:rFonts w:ascii="Arial" w:hAnsi="Arial" w:cs="Arial"/>
          <w:color w:val="000000" w:themeColor="text1"/>
          <w:sz w:val="20"/>
          <w:szCs w:val="20"/>
        </w:rPr>
        <w:t>Será definida pela área de Compras da EAF conforme e-mail de abertura e publicação da RFP</w:t>
      </w:r>
    </w:p>
    <w:p w14:paraId="15E85B18" w14:textId="77777777" w:rsidR="00AD06B7" w:rsidRDefault="00AD06B7" w:rsidP="00AD06B7">
      <w:pPr>
        <w:pStyle w:val="Ttulo1"/>
        <w:tabs>
          <w:tab w:val="left" w:pos="567"/>
        </w:tabs>
        <w:spacing w:before="0" w:line="300" w:lineRule="atLeast"/>
        <w:rPr>
          <w:rFonts w:ascii="Arial" w:hAnsi="Arial" w:cs="Arial"/>
          <w:bCs/>
          <w:szCs w:val="20"/>
        </w:rPr>
      </w:pPr>
      <w:bookmarkStart w:id="223" w:name="_Toc109463268"/>
      <w:bookmarkStart w:id="224" w:name="_Toc122683329"/>
      <w:bookmarkStart w:id="225" w:name="_Toc125539420"/>
      <w:bookmarkStart w:id="226" w:name="_Toc125556410"/>
      <w:bookmarkStart w:id="227" w:name="_Toc125556484"/>
      <w:bookmarkStart w:id="228" w:name="_Toc125556996"/>
      <w:bookmarkStart w:id="229" w:name="_Toc125557369"/>
      <w:bookmarkStart w:id="230" w:name="_Toc125558091"/>
      <w:bookmarkStart w:id="231" w:name="_Toc125626895"/>
      <w:bookmarkStart w:id="232" w:name="_Toc125627013"/>
      <w:bookmarkStart w:id="233" w:name="_Toc125627262"/>
      <w:bookmarkStart w:id="234" w:name="_Toc125799274"/>
      <w:bookmarkStart w:id="235" w:name="_Toc126000619"/>
      <w:bookmarkStart w:id="236" w:name="_Toc142912298"/>
      <w:bookmarkStart w:id="237" w:name="_Toc169100775"/>
      <w:bookmarkEnd w:id="215"/>
      <w:bookmarkEnd w:id="216"/>
      <w:bookmarkEnd w:id="217"/>
      <w:bookmarkEnd w:id="218"/>
      <w:bookmarkEnd w:id="219"/>
    </w:p>
    <w:p w14:paraId="79751F00" w14:textId="77777777" w:rsidR="0015376B" w:rsidRPr="0015376B" w:rsidRDefault="0015376B" w:rsidP="0015376B">
      <w:pPr>
        <w:rPr>
          <w:lang w:eastAsia="en-US"/>
        </w:rPr>
      </w:pPr>
    </w:p>
    <w:p w14:paraId="7162B082" w14:textId="367C4C8D" w:rsidR="00E918BF" w:rsidRPr="0015376B" w:rsidRDefault="00AD06B7" w:rsidP="00AD06B7">
      <w:pPr>
        <w:pStyle w:val="Ttulo1"/>
        <w:numPr>
          <w:ilvl w:val="0"/>
          <w:numId w:val="22"/>
        </w:numPr>
        <w:tabs>
          <w:tab w:val="left" w:pos="567"/>
        </w:tabs>
        <w:spacing w:before="0" w:line="300" w:lineRule="atLeast"/>
        <w:ind w:left="0" w:firstLine="0"/>
        <w:rPr>
          <w:rFonts w:ascii="Arial" w:hAnsi="Arial" w:cs="Arial"/>
          <w:b w:val="0"/>
          <w:bCs/>
          <w:szCs w:val="20"/>
        </w:rPr>
      </w:pPr>
      <w:r w:rsidRPr="0015376B">
        <w:rPr>
          <w:rFonts w:ascii="Arial" w:hAnsi="Arial" w:cs="Arial"/>
          <w:bCs/>
          <w:szCs w:val="20"/>
        </w:rPr>
        <w:t>GESTOR DO CONTRATO</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72DF38C2" w14:textId="136FA4D7" w:rsidR="00D47519" w:rsidRPr="0015376B" w:rsidRDefault="00F050B2" w:rsidP="008D2AE1">
      <w:pPr>
        <w:pStyle w:val="Corpodetexto"/>
        <w:tabs>
          <w:tab w:val="left" w:pos="567"/>
        </w:tabs>
        <w:spacing w:before="0" w:line="300" w:lineRule="atLeast"/>
        <w:rPr>
          <w:bCs/>
          <w:color w:val="000000" w:themeColor="text1"/>
          <w:sz w:val="20"/>
          <w:szCs w:val="20"/>
        </w:rPr>
      </w:pPr>
      <w:r w:rsidRPr="0015376B">
        <w:rPr>
          <w:bCs/>
          <w:color w:val="000000" w:themeColor="text1"/>
          <w:sz w:val="20"/>
          <w:szCs w:val="20"/>
        </w:rPr>
        <w:t xml:space="preserve">Nome:  </w:t>
      </w:r>
      <w:r w:rsidR="000E05E7" w:rsidRPr="0015376B">
        <w:rPr>
          <w:bCs/>
          <w:color w:val="000000" w:themeColor="text1"/>
          <w:sz w:val="20"/>
          <w:szCs w:val="20"/>
        </w:rPr>
        <w:t>Ricardo Dieckmann</w:t>
      </w:r>
    </w:p>
    <w:p w14:paraId="183B0529" w14:textId="77777777" w:rsidR="00D47519" w:rsidRPr="0015376B" w:rsidRDefault="00D47519" w:rsidP="008D2AE1">
      <w:pPr>
        <w:pStyle w:val="Corpodetexto"/>
        <w:tabs>
          <w:tab w:val="left" w:pos="567"/>
        </w:tabs>
        <w:spacing w:before="0" w:line="300" w:lineRule="atLeast"/>
        <w:rPr>
          <w:bCs/>
          <w:color w:val="000000" w:themeColor="text1"/>
          <w:sz w:val="20"/>
          <w:szCs w:val="20"/>
        </w:rPr>
      </w:pPr>
    </w:p>
    <w:p w14:paraId="1D316015" w14:textId="7C049B6A" w:rsidR="00C61BB8" w:rsidRPr="0015376B" w:rsidRDefault="00AD06B7" w:rsidP="008D2AE1">
      <w:pPr>
        <w:pStyle w:val="Ttulo1"/>
        <w:tabs>
          <w:tab w:val="left" w:pos="567"/>
        </w:tabs>
        <w:spacing w:before="0" w:line="300" w:lineRule="atLeast"/>
        <w:rPr>
          <w:rFonts w:ascii="Arial" w:hAnsi="Arial" w:cs="Arial"/>
          <w:bCs/>
          <w:szCs w:val="20"/>
        </w:rPr>
      </w:pPr>
      <w:bookmarkStart w:id="238" w:name="_Toc109463269"/>
      <w:bookmarkStart w:id="239" w:name="_Toc122683330"/>
      <w:bookmarkStart w:id="240" w:name="_Toc125539421"/>
      <w:bookmarkStart w:id="241" w:name="_Toc125556411"/>
      <w:bookmarkStart w:id="242" w:name="_Toc125556485"/>
      <w:bookmarkStart w:id="243" w:name="_Toc125556997"/>
      <w:bookmarkStart w:id="244" w:name="_Toc125557370"/>
      <w:bookmarkStart w:id="245" w:name="_Toc125558092"/>
      <w:bookmarkStart w:id="246" w:name="_Toc125626896"/>
      <w:bookmarkStart w:id="247" w:name="_Toc125627014"/>
      <w:bookmarkStart w:id="248" w:name="_Toc125627263"/>
      <w:bookmarkStart w:id="249" w:name="_Toc125799275"/>
      <w:bookmarkStart w:id="250" w:name="_Toc126000620"/>
      <w:bookmarkStart w:id="251" w:name="_Toc142912299"/>
      <w:bookmarkStart w:id="252" w:name="_Toc169100776"/>
      <w:r w:rsidRPr="0015376B">
        <w:rPr>
          <w:rFonts w:ascii="Arial" w:hAnsi="Arial" w:cs="Arial"/>
          <w:bCs/>
          <w:szCs w:val="20"/>
        </w:rPr>
        <w:t>17. COMPRADOR RESPONSÁVEL</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Pr="0015376B">
        <w:rPr>
          <w:rFonts w:ascii="Arial" w:hAnsi="Arial" w:cs="Arial"/>
          <w:bCs/>
          <w:szCs w:val="20"/>
        </w:rPr>
        <w:t xml:space="preserve">  </w:t>
      </w:r>
    </w:p>
    <w:p w14:paraId="437E3AB3" w14:textId="77777777" w:rsidR="00E918BF" w:rsidRPr="0015376B" w:rsidRDefault="00E918BF" w:rsidP="008D2AE1">
      <w:pPr>
        <w:tabs>
          <w:tab w:val="left" w:pos="567"/>
        </w:tabs>
        <w:spacing w:line="300" w:lineRule="atLeast"/>
        <w:rPr>
          <w:rFonts w:ascii="Arial" w:hAnsi="Arial" w:cs="Arial"/>
          <w:b/>
          <w:bCs/>
          <w:color w:val="000000" w:themeColor="text1"/>
          <w:sz w:val="20"/>
          <w:szCs w:val="20"/>
        </w:rPr>
      </w:pPr>
    </w:p>
    <w:p w14:paraId="3803DFE8" w14:textId="342F6ACA" w:rsidR="00C71A6C" w:rsidRPr="00F27286" w:rsidRDefault="00C61BB8" w:rsidP="0095635D">
      <w:pPr>
        <w:tabs>
          <w:tab w:val="left" w:pos="567"/>
        </w:tabs>
        <w:spacing w:line="300" w:lineRule="atLeast"/>
        <w:ind w:right="-143"/>
        <w:jc w:val="both"/>
        <w:rPr>
          <w:rFonts w:ascii="Arial" w:hAnsi="Arial" w:cs="Arial"/>
          <w:sz w:val="20"/>
          <w:szCs w:val="20"/>
        </w:rPr>
      </w:pPr>
      <w:r w:rsidRPr="00F27286">
        <w:rPr>
          <w:rFonts w:ascii="Arial" w:hAnsi="Arial" w:cs="Arial"/>
          <w:sz w:val="20"/>
          <w:szCs w:val="20"/>
        </w:rPr>
        <w:t xml:space="preserve">Nome:  </w:t>
      </w:r>
      <w:r w:rsidR="0015376B" w:rsidRPr="009959A3">
        <w:rPr>
          <w:rFonts w:ascii="Arial" w:hAnsi="Arial" w:cs="Arial"/>
          <w:b/>
          <w:bCs/>
          <w:sz w:val="20"/>
          <w:szCs w:val="20"/>
        </w:rPr>
        <w:t>Katia Bassi (11) 91647-2433</w:t>
      </w:r>
    </w:p>
    <w:p w14:paraId="0A3FC70B" w14:textId="5B581746" w:rsidR="00C61BB8" w:rsidRPr="009959A3" w:rsidRDefault="00C71A6C" w:rsidP="0095635D">
      <w:pPr>
        <w:tabs>
          <w:tab w:val="left" w:pos="567"/>
        </w:tabs>
        <w:spacing w:line="300" w:lineRule="atLeast"/>
        <w:ind w:right="-143"/>
        <w:jc w:val="both"/>
        <w:rPr>
          <w:rFonts w:ascii="Arial" w:hAnsi="Arial" w:cs="Arial"/>
          <w:b/>
          <w:bCs/>
          <w:sz w:val="20"/>
          <w:szCs w:val="20"/>
        </w:rPr>
      </w:pPr>
      <w:r w:rsidRPr="00F27286">
        <w:rPr>
          <w:rFonts w:ascii="Arial" w:hAnsi="Arial" w:cs="Arial"/>
          <w:sz w:val="20"/>
          <w:szCs w:val="20"/>
        </w:rPr>
        <w:t xml:space="preserve">E-mail: </w:t>
      </w:r>
      <w:r w:rsidR="0015376B" w:rsidRPr="009959A3">
        <w:rPr>
          <w:rFonts w:ascii="Arial" w:hAnsi="Arial" w:cs="Arial"/>
          <w:b/>
          <w:bCs/>
          <w:sz w:val="20"/>
          <w:szCs w:val="20"/>
        </w:rPr>
        <w:t>katia.bassi@</w:t>
      </w:r>
      <w:r w:rsidR="00F27286" w:rsidRPr="009959A3">
        <w:rPr>
          <w:rFonts w:ascii="Arial" w:hAnsi="Arial" w:cs="Arial"/>
          <w:b/>
          <w:bCs/>
          <w:sz w:val="20"/>
          <w:szCs w:val="20"/>
        </w:rPr>
        <w:t>eaf.org.br</w:t>
      </w:r>
    </w:p>
    <w:p w14:paraId="75607288" w14:textId="77777777" w:rsidR="008D2AE1" w:rsidRPr="0015376B" w:rsidRDefault="008D2AE1" w:rsidP="008D2AE1">
      <w:pPr>
        <w:pStyle w:val="Corpodetexto"/>
        <w:tabs>
          <w:tab w:val="left" w:pos="567"/>
        </w:tabs>
        <w:spacing w:before="0" w:line="300" w:lineRule="atLeast"/>
        <w:rPr>
          <w:bCs/>
          <w:color w:val="000000" w:themeColor="text1"/>
          <w:sz w:val="20"/>
          <w:szCs w:val="20"/>
        </w:rPr>
      </w:pPr>
    </w:p>
    <w:p w14:paraId="751D7365" w14:textId="42928770" w:rsidR="008D2AE1" w:rsidRPr="0015376B" w:rsidRDefault="00AD06B7" w:rsidP="0095635D">
      <w:pPr>
        <w:pStyle w:val="Sumrio1"/>
        <w:rPr>
          <w:rFonts w:ascii="Arial" w:hAnsi="Arial" w:cs="Arial"/>
        </w:rPr>
      </w:pPr>
      <w:r w:rsidRPr="0015376B">
        <w:rPr>
          <w:rFonts w:ascii="Arial" w:hAnsi="Arial" w:cs="Arial"/>
        </w:rPr>
        <w:t xml:space="preserve">18. </w:t>
      </w:r>
      <w:r w:rsidR="0095635D" w:rsidRPr="0015376B">
        <w:rPr>
          <w:rFonts w:ascii="Arial" w:hAnsi="Arial" w:cs="Arial"/>
        </w:rPr>
        <w:t>C</w:t>
      </w:r>
      <w:r w:rsidR="008D2AE1" w:rsidRPr="0015376B">
        <w:rPr>
          <w:rFonts w:ascii="Arial" w:hAnsi="Arial" w:cs="Arial"/>
        </w:rPr>
        <w:t>RONOGRAMA ESTIMADO</w:t>
      </w:r>
    </w:p>
    <w:p w14:paraId="54298174" w14:textId="788C13E7" w:rsidR="008D2AE1" w:rsidRDefault="00CD06AC" w:rsidP="008D2AE1">
      <w:pPr>
        <w:pStyle w:val="Corpodetexto"/>
        <w:tabs>
          <w:tab w:val="left" w:pos="567"/>
        </w:tabs>
        <w:spacing w:before="0" w:line="300" w:lineRule="atLeast"/>
        <w:rPr>
          <w:bCs/>
          <w:color w:val="000000" w:themeColor="text1"/>
          <w:sz w:val="20"/>
          <w:szCs w:val="20"/>
          <w:lang w:val="pt-BR"/>
        </w:rPr>
      </w:pPr>
      <w:r w:rsidRPr="00CD06AC">
        <w:drawing>
          <wp:inline distT="0" distB="0" distL="0" distR="0" wp14:anchorId="3A81118B" wp14:editId="2D8416AF">
            <wp:extent cx="4076700" cy="804120"/>
            <wp:effectExtent l="0" t="0" r="0" b="0"/>
            <wp:docPr id="102109473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2025" cy="807143"/>
                    </a:xfrm>
                    <a:prstGeom prst="rect">
                      <a:avLst/>
                    </a:prstGeom>
                    <a:noFill/>
                    <a:ln>
                      <a:noFill/>
                    </a:ln>
                  </pic:spPr>
                </pic:pic>
              </a:graphicData>
            </a:graphic>
          </wp:inline>
        </w:drawing>
      </w:r>
    </w:p>
    <w:p w14:paraId="2EB5F9D3" w14:textId="77777777" w:rsidR="00F27286" w:rsidRDefault="00F27286" w:rsidP="008D2AE1">
      <w:pPr>
        <w:pStyle w:val="Corpodetexto"/>
        <w:tabs>
          <w:tab w:val="left" w:pos="567"/>
        </w:tabs>
        <w:spacing w:before="0" w:line="300" w:lineRule="atLeast"/>
        <w:rPr>
          <w:bCs/>
          <w:color w:val="000000" w:themeColor="text1"/>
          <w:sz w:val="20"/>
          <w:szCs w:val="20"/>
          <w:lang w:val="pt-BR"/>
        </w:rPr>
      </w:pPr>
    </w:p>
    <w:p w14:paraId="0E8D547B" w14:textId="77777777" w:rsidR="00F27286" w:rsidRPr="0015376B" w:rsidRDefault="00F27286" w:rsidP="008D2AE1">
      <w:pPr>
        <w:pStyle w:val="Corpodetexto"/>
        <w:tabs>
          <w:tab w:val="left" w:pos="567"/>
        </w:tabs>
        <w:spacing w:before="0" w:line="300" w:lineRule="atLeast"/>
        <w:rPr>
          <w:bCs/>
          <w:color w:val="000000" w:themeColor="text1"/>
          <w:sz w:val="20"/>
          <w:szCs w:val="20"/>
          <w:lang w:val="pt-BR"/>
        </w:rPr>
      </w:pPr>
    </w:p>
    <w:p w14:paraId="1720E364" w14:textId="4230141A" w:rsidR="008B09DD" w:rsidRPr="0015376B" w:rsidRDefault="00AD06B7" w:rsidP="00AD06B7">
      <w:pPr>
        <w:pStyle w:val="Ttulo1"/>
        <w:tabs>
          <w:tab w:val="left" w:pos="567"/>
        </w:tabs>
        <w:spacing w:before="0" w:line="300" w:lineRule="atLeast"/>
        <w:rPr>
          <w:rFonts w:ascii="Arial" w:hAnsi="Arial" w:cs="Arial"/>
          <w:bCs/>
          <w:szCs w:val="20"/>
        </w:rPr>
      </w:pPr>
      <w:bookmarkStart w:id="253" w:name="_Toc125626897"/>
      <w:bookmarkStart w:id="254" w:name="_Toc125627015"/>
      <w:bookmarkStart w:id="255" w:name="_Toc125627264"/>
      <w:bookmarkStart w:id="256" w:name="_Toc125799276"/>
      <w:bookmarkStart w:id="257" w:name="_Toc126000621"/>
      <w:bookmarkStart w:id="258" w:name="_Toc142912300"/>
      <w:bookmarkStart w:id="259" w:name="_Toc169100777"/>
      <w:r w:rsidRPr="0015376B">
        <w:rPr>
          <w:rFonts w:ascii="Arial" w:hAnsi="Arial" w:cs="Arial"/>
          <w:bCs/>
          <w:szCs w:val="20"/>
        </w:rPr>
        <w:t>19. INDICAÇÃO DO CENTRO DE CUSTO PARA O PROCESSO</w:t>
      </w:r>
      <w:bookmarkEnd w:id="253"/>
      <w:bookmarkEnd w:id="254"/>
      <w:bookmarkEnd w:id="255"/>
      <w:bookmarkEnd w:id="256"/>
      <w:bookmarkEnd w:id="257"/>
      <w:bookmarkEnd w:id="258"/>
      <w:bookmarkEnd w:id="259"/>
    </w:p>
    <w:p w14:paraId="63C0405A" w14:textId="548BDEB8" w:rsidR="008B09DD" w:rsidRPr="0015376B" w:rsidRDefault="008B09DD" w:rsidP="008D2AE1">
      <w:pPr>
        <w:pStyle w:val="PargrafodaLista"/>
        <w:tabs>
          <w:tab w:val="left" w:pos="567"/>
        </w:tabs>
        <w:spacing w:after="0" w:line="300" w:lineRule="atLeast"/>
        <w:ind w:left="0"/>
        <w:rPr>
          <w:rFonts w:ascii="Arial" w:hAnsi="Arial" w:cs="Arial"/>
          <w:color w:val="000000" w:themeColor="text1"/>
          <w:sz w:val="20"/>
          <w:szCs w:val="20"/>
        </w:rPr>
      </w:pPr>
      <w:r w:rsidRPr="0015376B">
        <w:rPr>
          <w:rFonts w:ascii="Arial" w:hAnsi="Arial" w:cs="Arial"/>
          <w:color w:val="000000" w:themeColor="text1"/>
          <w:sz w:val="20"/>
          <w:szCs w:val="20"/>
        </w:rPr>
        <w:t>Centro de Custo para contabilizar o processo em referência</w:t>
      </w:r>
      <w:r w:rsidR="00BE779B" w:rsidRPr="0015376B">
        <w:rPr>
          <w:rFonts w:ascii="Arial" w:hAnsi="Arial" w:cs="Arial"/>
          <w:color w:val="000000" w:themeColor="text1"/>
          <w:sz w:val="20"/>
          <w:szCs w:val="20"/>
        </w:rPr>
        <w:t>:</w:t>
      </w:r>
      <w:r w:rsidR="00C71A6C" w:rsidRPr="0015376B">
        <w:rPr>
          <w:rFonts w:ascii="Arial" w:hAnsi="Arial" w:cs="Arial"/>
          <w:color w:val="000000" w:themeColor="text1"/>
          <w:sz w:val="20"/>
          <w:szCs w:val="20"/>
        </w:rPr>
        <w:t xml:space="preserve">   </w:t>
      </w:r>
      <w:r w:rsidR="00A3457F" w:rsidRPr="0015376B">
        <w:rPr>
          <w:rFonts w:ascii="Arial" w:hAnsi="Arial" w:cs="Arial"/>
          <w:color w:val="000000" w:themeColor="text1"/>
          <w:sz w:val="20"/>
          <w:szCs w:val="20"/>
        </w:rPr>
        <w:t>11001</w:t>
      </w:r>
    </w:p>
    <w:bookmarkEnd w:id="8"/>
    <w:bookmarkEnd w:id="9"/>
    <w:bookmarkEnd w:id="199"/>
    <w:bookmarkEnd w:id="200"/>
    <w:p w14:paraId="6BAF6D9C" w14:textId="77777777" w:rsidR="00C71A6C" w:rsidRPr="0015376B" w:rsidRDefault="00C71A6C" w:rsidP="008D2AE1">
      <w:pPr>
        <w:tabs>
          <w:tab w:val="left" w:pos="567"/>
        </w:tabs>
        <w:spacing w:line="300" w:lineRule="atLeast"/>
        <w:rPr>
          <w:rFonts w:ascii="Arial" w:hAnsi="Arial" w:cs="Arial"/>
          <w:color w:val="000000" w:themeColor="text1"/>
          <w:sz w:val="20"/>
          <w:szCs w:val="20"/>
          <w:highlight w:val="yellow"/>
        </w:rPr>
      </w:pPr>
    </w:p>
    <w:sectPr w:rsidR="00C71A6C" w:rsidRPr="0015376B" w:rsidSect="0087246E">
      <w:headerReference w:type="default" r:id="rId12"/>
      <w:footerReference w:type="default" r:id="rId13"/>
      <w:headerReference w:type="first" r:id="rId14"/>
      <w:pgSz w:w="11906" w:h="16838"/>
      <w:pgMar w:top="2552" w:right="1416" w:bottom="1134" w:left="1701" w:header="708" w:footer="44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22DFA5" w14:textId="77777777" w:rsidR="00560219" w:rsidRDefault="00560219" w:rsidP="005E3B0E">
      <w:r>
        <w:separator/>
      </w:r>
    </w:p>
  </w:endnote>
  <w:endnote w:type="continuationSeparator" w:id="0">
    <w:p w14:paraId="07BDF047" w14:textId="77777777" w:rsidR="00560219" w:rsidRDefault="00560219" w:rsidP="005E3B0E">
      <w:r>
        <w:continuationSeparator/>
      </w:r>
    </w:p>
  </w:endnote>
  <w:endnote w:type="continuationNotice" w:id="1">
    <w:p w14:paraId="47D8B339" w14:textId="77777777" w:rsidR="00560219" w:rsidRDefault="005602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9103467"/>
      <w:docPartObj>
        <w:docPartGallery w:val="Page Numbers (Bottom of Page)"/>
        <w:docPartUnique/>
      </w:docPartObj>
    </w:sdtPr>
    <w:sdtEndPr/>
    <w:sdtContent>
      <w:p w14:paraId="272E7E48" w14:textId="573B3CFC" w:rsidR="00BB5DC4" w:rsidRDefault="00BB5DC4">
        <w:pPr>
          <w:pStyle w:val="Rodap"/>
          <w:jc w:val="right"/>
        </w:pPr>
        <w:r>
          <w:fldChar w:fldCharType="begin"/>
        </w:r>
        <w:r>
          <w:instrText>PAGE   \* MERGEFORMAT</w:instrText>
        </w:r>
        <w:r>
          <w:fldChar w:fldCharType="separate"/>
        </w:r>
        <w:r>
          <w:t>2</w:t>
        </w:r>
        <w:r>
          <w:fldChar w:fldCharType="end"/>
        </w:r>
      </w:p>
    </w:sdtContent>
  </w:sdt>
  <w:p w14:paraId="7EF47585" w14:textId="0C9765F1" w:rsidR="005E3B0E" w:rsidRPr="00B327DB" w:rsidRDefault="005E3B0E" w:rsidP="00E10A4D">
    <w:pPr>
      <w:pStyle w:val="Rodap"/>
      <w:jc w:val="center"/>
      <w:rPr>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7551AF" w14:textId="77777777" w:rsidR="00560219" w:rsidRDefault="00560219" w:rsidP="005E3B0E">
      <w:r>
        <w:separator/>
      </w:r>
    </w:p>
  </w:footnote>
  <w:footnote w:type="continuationSeparator" w:id="0">
    <w:p w14:paraId="00951E87" w14:textId="77777777" w:rsidR="00560219" w:rsidRDefault="00560219" w:rsidP="005E3B0E">
      <w:r>
        <w:continuationSeparator/>
      </w:r>
    </w:p>
  </w:footnote>
  <w:footnote w:type="continuationNotice" w:id="1">
    <w:p w14:paraId="49F0299B" w14:textId="77777777" w:rsidR="00560219" w:rsidRDefault="005602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923" w:type="dxa"/>
      <w:tblInd w:w="-714"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2836"/>
      <w:gridCol w:w="5181"/>
      <w:gridCol w:w="1134"/>
      <w:gridCol w:w="772"/>
    </w:tblGrid>
    <w:tr w:rsidR="00F050B2" w:rsidRPr="00D272CB" w14:paraId="3A7DCB8C" w14:textId="77777777" w:rsidTr="00F050B2">
      <w:trPr>
        <w:cantSplit/>
        <w:trHeight w:val="552"/>
      </w:trPr>
      <w:tc>
        <w:tcPr>
          <w:tcW w:w="2836" w:type="dxa"/>
          <w:vMerge w:val="restart"/>
          <w:tcBorders>
            <w:top w:val="single" w:sz="6" w:space="0" w:color="auto"/>
            <w:bottom w:val="nil"/>
            <w:right w:val="single" w:sz="6" w:space="0" w:color="auto"/>
          </w:tcBorders>
        </w:tcPr>
        <w:p w14:paraId="04A5F12B" w14:textId="7F8CFC64" w:rsidR="00F050B2" w:rsidRPr="00D272CB" w:rsidRDefault="00F842A5" w:rsidP="00F050B2">
          <w:pPr>
            <w:pStyle w:val="Cabealho"/>
            <w:jc w:val="center"/>
            <w:rPr>
              <w:rFonts w:ascii="Arial" w:hAnsi="Arial" w:cs="Arial"/>
              <w:sz w:val="100"/>
              <w:szCs w:val="100"/>
            </w:rPr>
          </w:pPr>
          <w:r>
            <w:rPr>
              <w:rFonts w:ascii="Arial" w:hAnsi="Arial" w:cs="Arial"/>
              <w:noProof/>
              <w:sz w:val="100"/>
              <w:szCs w:val="100"/>
            </w:rPr>
            <w:drawing>
              <wp:inline distT="0" distB="0" distL="0" distR="0" wp14:anchorId="5EBB8023" wp14:editId="5A2FA9A3">
                <wp:extent cx="800100" cy="732437"/>
                <wp:effectExtent l="0" t="0" r="0" b="0"/>
                <wp:docPr id="1358825106" name="Imagem 1358825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2908" cy="735008"/>
                        </a:xfrm>
                        <a:prstGeom prst="rect">
                          <a:avLst/>
                        </a:prstGeom>
                        <a:noFill/>
                        <a:ln>
                          <a:noFill/>
                        </a:ln>
                      </pic:spPr>
                    </pic:pic>
                  </a:graphicData>
                </a:graphic>
              </wp:inline>
            </w:drawing>
          </w:r>
        </w:p>
        <w:p w14:paraId="6D21A056" w14:textId="77777777" w:rsidR="00F050B2" w:rsidRPr="00D272CB" w:rsidRDefault="00F050B2" w:rsidP="00F050B2">
          <w:pPr>
            <w:pStyle w:val="Cabealho"/>
            <w:rPr>
              <w:lang w:val="es-ES"/>
            </w:rPr>
          </w:pPr>
        </w:p>
      </w:tc>
      <w:tc>
        <w:tcPr>
          <w:tcW w:w="5181" w:type="dxa"/>
          <w:tcBorders>
            <w:top w:val="single" w:sz="6" w:space="0" w:color="auto"/>
            <w:left w:val="nil"/>
            <w:bottom w:val="single" w:sz="6" w:space="0" w:color="auto"/>
            <w:right w:val="single" w:sz="6" w:space="0" w:color="auto"/>
          </w:tcBorders>
          <w:vAlign w:val="center"/>
        </w:tcPr>
        <w:p w14:paraId="3E10F968" w14:textId="7315E5DE" w:rsidR="00F050B2" w:rsidRPr="00D272CB" w:rsidRDefault="00860A20" w:rsidP="00F050B2">
          <w:pPr>
            <w:pStyle w:val="Cabealho"/>
            <w:jc w:val="center"/>
            <w:rPr>
              <w:rFonts w:ascii="Arial" w:hAnsi="Arial" w:cs="Arial"/>
              <w:sz w:val="24"/>
              <w:szCs w:val="24"/>
            </w:rPr>
          </w:pPr>
          <w:r>
            <w:rPr>
              <w:rFonts w:ascii="Arial" w:hAnsi="Arial" w:cs="Arial"/>
              <w:sz w:val="24"/>
              <w:szCs w:val="24"/>
            </w:rPr>
            <w:t>RFP</w:t>
          </w:r>
          <w:r w:rsidR="00F050B2">
            <w:rPr>
              <w:rFonts w:ascii="Arial" w:hAnsi="Arial" w:cs="Arial"/>
              <w:sz w:val="24"/>
              <w:szCs w:val="24"/>
            </w:rPr>
            <w:t xml:space="preserve"> – </w:t>
          </w:r>
          <w:r w:rsidR="00F050B2" w:rsidRPr="001B2540">
            <w:rPr>
              <w:rFonts w:ascii="Arial" w:hAnsi="Arial" w:cs="Arial"/>
              <w:sz w:val="24"/>
              <w:szCs w:val="24"/>
              <w:lang w:val="en-US"/>
            </w:rPr>
            <w:t xml:space="preserve">Request for </w:t>
          </w:r>
          <w:r w:rsidR="009267ED">
            <w:rPr>
              <w:rFonts w:ascii="Arial" w:hAnsi="Arial" w:cs="Arial"/>
              <w:sz w:val="24"/>
              <w:szCs w:val="24"/>
              <w:lang w:val="en-US"/>
            </w:rPr>
            <w:t>Propos</w:t>
          </w:r>
          <w:r w:rsidR="00703DF7">
            <w:rPr>
              <w:rFonts w:ascii="Arial" w:hAnsi="Arial" w:cs="Arial"/>
              <w:sz w:val="24"/>
              <w:szCs w:val="24"/>
              <w:lang w:val="en-US"/>
            </w:rPr>
            <w:t>a</w:t>
          </w:r>
          <w:r w:rsidR="00EB60BA">
            <w:rPr>
              <w:rFonts w:ascii="Arial" w:hAnsi="Arial" w:cs="Arial"/>
              <w:sz w:val="24"/>
              <w:szCs w:val="24"/>
              <w:lang w:val="en-US"/>
            </w:rPr>
            <w:t>l</w:t>
          </w:r>
        </w:p>
      </w:tc>
      <w:tc>
        <w:tcPr>
          <w:tcW w:w="1134" w:type="dxa"/>
          <w:tcBorders>
            <w:top w:val="single" w:sz="6" w:space="0" w:color="auto"/>
            <w:left w:val="nil"/>
            <w:bottom w:val="single" w:sz="6" w:space="0" w:color="auto"/>
          </w:tcBorders>
        </w:tcPr>
        <w:p w14:paraId="2C3CCF7E" w14:textId="77777777" w:rsidR="00F050B2" w:rsidRPr="00D272CB" w:rsidRDefault="00F050B2" w:rsidP="00F050B2">
          <w:pPr>
            <w:pStyle w:val="Cabealho"/>
          </w:pPr>
          <w:r w:rsidRPr="00D272CB">
            <w:t>Página</w:t>
          </w:r>
        </w:p>
      </w:tc>
      <w:tc>
        <w:tcPr>
          <w:tcW w:w="772" w:type="dxa"/>
          <w:tcBorders>
            <w:top w:val="single" w:sz="6" w:space="0" w:color="auto"/>
            <w:left w:val="nil"/>
            <w:bottom w:val="single" w:sz="6" w:space="0" w:color="auto"/>
          </w:tcBorders>
        </w:tcPr>
        <w:p w14:paraId="33F0DDE8" w14:textId="77777777" w:rsidR="00F050B2" w:rsidRPr="00D272CB" w:rsidRDefault="00F050B2" w:rsidP="00F050B2">
          <w:pPr>
            <w:pStyle w:val="Cabealho"/>
          </w:pPr>
          <w:r w:rsidRPr="00D272CB">
            <w:rPr>
              <w:lang w:val="es-ES"/>
            </w:rPr>
            <w:fldChar w:fldCharType="begin"/>
          </w:r>
          <w:r w:rsidRPr="00D272CB">
            <w:rPr>
              <w:lang w:val="es-ES"/>
            </w:rPr>
            <w:instrText xml:space="preserve"> PAGE </w:instrText>
          </w:r>
          <w:r w:rsidRPr="00D272CB">
            <w:rPr>
              <w:lang w:val="es-ES"/>
            </w:rPr>
            <w:fldChar w:fldCharType="separate"/>
          </w:r>
          <w:r>
            <w:rPr>
              <w:noProof/>
              <w:lang w:val="es-ES"/>
            </w:rPr>
            <w:t>1</w:t>
          </w:r>
          <w:r w:rsidRPr="00D272CB">
            <w:fldChar w:fldCharType="end"/>
          </w:r>
          <w:r w:rsidRPr="00D272CB">
            <w:rPr>
              <w:lang w:val="es-ES"/>
            </w:rPr>
            <w:t xml:space="preserve"> de </w:t>
          </w:r>
          <w:r w:rsidRPr="00D272CB">
            <w:rPr>
              <w:lang w:val="es-ES"/>
            </w:rPr>
            <w:fldChar w:fldCharType="begin"/>
          </w:r>
          <w:r w:rsidRPr="00D272CB">
            <w:rPr>
              <w:lang w:val="es-ES"/>
            </w:rPr>
            <w:instrText xml:space="preserve"> NUMPAGES </w:instrText>
          </w:r>
          <w:r w:rsidRPr="00D272CB">
            <w:rPr>
              <w:lang w:val="es-ES"/>
            </w:rPr>
            <w:fldChar w:fldCharType="separate"/>
          </w:r>
          <w:r>
            <w:rPr>
              <w:noProof/>
              <w:lang w:val="es-ES"/>
            </w:rPr>
            <w:t>6</w:t>
          </w:r>
          <w:r w:rsidRPr="00D272CB">
            <w:fldChar w:fldCharType="end"/>
          </w:r>
        </w:p>
      </w:tc>
    </w:tr>
    <w:tr w:rsidR="00F050B2" w:rsidRPr="00D272CB" w14:paraId="072E9170" w14:textId="77777777" w:rsidTr="00F050B2">
      <w:trPr>
        <w:cantSplit/>
        <w:trHeight w:val="546"/>
      </w:trPr>
      <w:tc>
        <w:tcPr>
          <w:tcW w:w="2836" w:type="dxa"/>
          <w:vMerge/>
          <w:tcBorders>
            <w:top w:val="nil"/>
            <w:bottom w:val="nil"/>
            <w:right w:val="single" w:sz="6" w:space="0" w:color="auto"/>
          </w:tcBorders>
        </w:tcPr>
        <w:p w14:paraId="06F69187" w14:textId="77777777" w:rsidR="00F050B2" w:rsidRPr="00D272CB" w:rsidRDefault="00F050B2" w:rsidP="00F050B2">
          <w:pPr>
            <w:pStyle w:val="Cabealho"/>
          </w:pPr>
        </w:p>
      </w:tc>
      <w:tc>
        <w:tcPr>
          <w:tcW w:w="5181" w:type="dxa"/>
          <w:vMerge w:val="restart"/>
          <w:tcBorders>
            <w:top w:val="single" w:sz="6" w:space="0" w:color="auto"/>
            <w:left w:val="nil"/>
            <w:bottom w:val="nil"/>
            <w:right w:val="single" w:sz="6" w:space="0" w:color="auto"/>
          </w:tcBorders>
          <w:vAlign w:val="center"/>
        </w:tcPr>
        <w:p w14:paraId="3C39AF73" w14:textId="77777777" w:rsidR="00F050B2" w:rsidRPr="00D272CB" w:rsidRDefault="00F050B2" w:rsidP="00F050B2">
          <w:pPr>
            <w:pStyle w:val="Cabealho"/>
            <w:jc w:val="center"/>
            <w:rPr>
              <w:rFonts w:ascii="Arial" w:hAnsi="Arial" w:cs="Arial"/>
              <w:sz w:val="24"/>
              <w:szCs w:val="24"/>
            </w:rPr>
          </w:pPr>
          <w:r>
            <w:rPr>
              <w:rFonts w:ascii="Arial" w:hAnsi="Arial" w:cs="Arial"/>
              <w:sz w:val="24"/>
              <w:szCs w:val="24"/>
            </w:rPr>
            <w:t>“Solicitação de Proposta”</w:t>
          </w:r>
        </w:p>
      </w:tc>
      <w:tc>
        <w:tcPr>
          <w:tcW w:w="1134" w:type="dxa"/>
          <w:tcBorders>
            <w:top w:val="nil"/>
            <w:left w:val="nil"/>
            <w:bottom w:val="single" w:sz="6" w:space="0" w:color="auto"/>
          </w:tcBorders>
        </w:tcPr>
        <w:p w14:paraId="0C0CAC97" w14:textId="77777777" w:rsidR="00F050B2" w:rsidRPr="00D272CB" w:rsidRDefault="00F050B2" w:rsidP="00F050B2">
          <w:pPr>
            <w:pStyle w:val="Cabealho"/>
          </w:pPr>
          <w:r w:rsidRPr="00D272CB">
            <w:t>Edição</w:t>
          </w:r>
        </w:p>
        <w:p w14:paraId="5D45E037" w14:textId="3E8BAB58" w:rsidR="00A55958" w:rsidRPr="00D272CB" w:rsidRDefault="00F050B2" w:rsidP="00A55958">
          <w:pPr>
            <w:pStyle w:val="Cabealho"/>
          </w:pPr>
          <w:r w:rsidRPr="00D272CB">
            <w:t>Versão</w:t>
          </w:r>
          <w:r>
            <w:t xml:space="preserve"> </w:t>
          </w:r>
          <w:r w:rsidR="00DE5E7A">
            <w:t>1</w:t>
          </w:r>
        </w:p>
      </w:tc>
      <w:tc>
        <w:tcPr>
          <w:tcW w:w="772" w:type="dxa"/>
          <w:tcBorders>
            <w:top w:val="nil"/>
            <w:bottom w:val="single" w:sz="6" w:space="0" w:color="auto"/>
          </w:tcBorders>
        </w:tcPr>
        <w:p w14:paraId="5CB78322" w14:textId="77777777" w:rsidR="00F050B2" w:rsidRPr="00D272CB" w:rsidRDefault="00F050B2" w:rsidP="00F050B2">
          <w:pPr>
            <w:pStyle w:val="Cabealho"/>
          </w:pPr>
        </w:p>
      </w:tc>
    </w:tr>
    <w:tr w:rsidR="00F050B2" w:rsidRPr="00D272CB" w14:paraId="7C6FB313" w14:textId="77777777" w:rsidTr="00F050B2">
      <w:trPr>
        <w:cantSplit/>
        <w:trHeight w:val="424"/>
      </w:trPr>
      <w:tc>
        <w:tcPr>
          <w:tcW w:w="2836" w:type="dxa"/>
          <w:vMerge/>
          <w:tcBorders>
            <w:top w:val="nil"/>
            <w:bottom w:val="single" w:sz="6" w:space="0" w:color="auto"/>
            <w:right w:val="single" w:sz="6" w:space="0" w:color="auto"/>
          </w:tcBorders>
        </w:tcPr>
        <w:p w14:paraId="208E2040" w14:textId="77777777" w:rsidR="00F050B2" w:rsidRPr="00D272CB" w:rsidRDefault="00F050B2" w:rsidP="00F050B2">
          <w:pPr>
            <w:pStyle w:val="Cabealho"/>
          </w:pPr>
        </w:p>
      </w:tc>
      <w:tc>
        <w:tcPr>
          <w:tcW w:w="5181" w:type="dxa"/>
          <w:vMerge/>
          <w:tcBorders>
            <w:top w:val="nil"/>
            <w:left w:val="nil"/>
            <w:bottom w:val="single" w:sz="6" w:space="0" w:color="auto"/>
            <w:right w:val="single" w:sz="6" w:space="0" w:color="auto"/>
          </w:tcBorders>
        </w:tcPr>
        <w:p w14:paraId="0777F153" w14:textId="77777777" w:rsidR="00F050B2" w:rsidRPr="00D272CB" w:rsidRDefault="00F050B2" w:rsidP="00F050B2">
          <w:pPr>
            <w:pStyle w:val="Cabealho"/>
          </w:pPr>
        </w:p>
      </w:tc>
      <w:tc>
        <w:tcPr>
          <w:tcW w:w="1134" w:type="dxa"/>
          <w:tcBorders>
            <w:top w:val="nil"/>
            <w:left w:val="nil"/>
          </w:tcBorders>
        </w:tcPr>
        <w:p w14:paraId="1801899D" w14:textId="77777777" w:rsidR="00F050B2" w:rsidRDefault="00F050B2" w:rsidP="00F050B2">
          <w:pPr>
            <w:pStyle w:val="Cabealho"/>
          </w:pPr>
          <w:r w:rsidRPr="00D272CB">
            <w:t>Data</w:t>
          </w:r>
          <w:r>
            <w:t xml:space="preserve">:   </w:t>
          </w:r>
        </w:p>
        <w:p w14:paraId="1F71A7DD" w14:textId="5E4421A3" w:rsidR="00F842A5" w:rsidRPr="00D272CB" w:rsidRDefault="0071486B" w:rsidP="00F050B2">
          <w:pPr>
            <w:pStyle w:val="Cabealho"/>
          </w:pPr>
          <w:r>
            <w:t>26/06/24</w:t>
          </w:r>
        </w:p>
      </w:tc>
      <w:tc>
        <w:tcPr>
          <w:tcW w:w="772" w:type="dxa"/>
          <w:tcBorders>
            <w:top w:val="nil"/>
          </w:tcBorders>
        </w:tcPr>
        <w:p w14:paraId="6641914A" w14:textId="77777777" w:rsidR="00F050B2" w:rsidRPr="00D272CB" w:rsidRDefault="00F050B2" w:rsidP="00F050B2">
          <w:pPr>
            <w:pStyle w:val="Cabealho"/>
            <w:rPr>
              <w:lang w:val="es-ES"/>
            </w:rPr>
          </w:pPr>
        </w:p>
      </w:tc>
    </w:tr>
  </w:tbl>
  <w:p w14:paraId="4D6E41F9" w14:textId="0CA081F3" w:rsidR="005E3B0E" w:rsidRDefault="005E3B0E" w:rsidP="005D225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062" w:type="dxa"/>
      <w:tblInd w:w="-714"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2836"/>
      <w:gridCol w:w="4958"/>
      <w:gridCol w:w="1357"/>
      <w:gridCol w:w="911"/>
    </w:tblGrid>
    <w:tr w:rsidR="005F5BEC" w:rsidRPr="00D272CB" w14:paraId="1F67C20B" w14:textId="77777777" w:rsidTr="0015376B">
      <w:trPr>
        <w:cantSplit/>
        <w:trHeight w:val="552"/>
      </w:trPr>
      <w:tc>
        <w:tcPr>
          <w:tcW w:w="2836" w:type="dxa"/>
          <w:vMerge w:val="restart"/>
          <w:tcBorders>
            <w:top w:val="single" w:sz="6" w:space="0" w:color="auto"/>
            <w:bottom w:val="nil"/>
            <w:right w:val="single" w:sz="6" w:space="0" w:color="auto"/>
          </w:tcBorders>
        </w:tcPr>
        <w:p w14:paraId="7FCF1678" w14:textId="5B498164" w:rsidR="005F5BEC" w:rsidRPr="00D272CB" w:rsidRDefault="00F842A5" w:rsidP="005F5BEC">
          <w:pPr>
            <w:pStyle w:val="Cabealho"/>
            <w:jc w:val="center"/>
            <w:rPr>
              <w:rFonts w:ascii="Arial" w:hAnsi="Arial" w:cs="Arial"/>
              <w:sz w:val="100"/>
              <w:szCs w:val="100"/>
            </w:rPr>
          </w:pPr>
          <w:r>
            <w:rPr>
              <w:rFonts w:ascii="Arial" w:hAnsi="Arial" w:cs="Arial"/>
              <w:noProof/>
              <w:sz w:val="100"/>
              <w:szCs w:val="100"/>
            </w:rPr>
            <w:drawing>
              <wp:inline distT="0" distB="0" distL="0" distR="0" wp14:anchorId="2DF5BB09" wp14:editId="21168066">
                <wp:extent cx="998220" cy="913803"/>
                <wp:effectExtent l="0" t="0" r="0" b="635"/>
                <wp:docPr id="1546321456" name="Imagem 154632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824" cy="918933"/>
                        </a:xfrm>
                        <a:prstGeom prst="rect">
                          <a:avLst/>
                        </a:prstGeom>
                        <a:noFill/>
                        <a:ln>
                          <a:noFill/>
                        </a:ln>
                      </pic:spPr>
                    </pic:pic>
                  </a:graphicData>
                </a:graphic>
              </wp:inline>
            </w:drawing>
          </w:r>
        </w:p>
        <w:p w14:paraId="469DFCB8" w14:textId="77777777" w:rsidR="005F5BEC" w:rsidRPr="00D272CB" w:rsidRDefault="005F5BEC" w:rsidP="005F5BEC">
          <w:pPr>
            <w:pStyle w:val="Cabealho"/>
            <w:rPr>
              <w:lang w:val="es-ES"/>
            </w:rPr>
          </w:pPr>
        </w:p>
      </w:tc>
      <w:tc>
        <w:tcPr>
          <w:tcW w:w="4958" w:type="dxa"/>
          <w:tcBorders>
            <w:top w:val="single" w:sz="6" w:space="0" w:color="auto"/>
            <w:left w:val="nil"/>
            <w:bottom w:val="single" w:sz="6" w:space="0" w:color="auto"/>
            <w:right w:val="single" w:sz="6" w:space="0" w:color="auto"/>
          </w:tcBorders>
          <w:vAlign w:val="center"/>
        </w:tcPr>
        <w:p w14:paraId="35F4F3E3" w14:textId="7171B5F4" w:rsidR="005F5BEC" w:rsidRPr="00D272CB" w:rsidRDefault="00860A20" w:rsidP="005F5BEC">
          <w:pPr>
            <w:pStyle w:val="Cabealho"/>
            <w:jc w:val="center"/>
            <w:rPr>
              <w:rFonts w:ascii="Arial" w:hAnsi="Arial" w:cs="Arial"/>
              <w:sz w:val="24"/>
              <w:szCs w:val="24"/>
            </w:rPr>
          </w:pPr>
          <w:r>
            <w:rPr>
              <w:rFonts w:ascii="Arial" w:hAnsi="Arial" w:cs="Arial"/>
              <w:sz w:val="24"/>
              <w:szCs w:val="24"/>
            </w:rPr>
            <w:t>RFP</w:t>
          </w:r>
          <w:r w:rsidR="005F5BEC">
            <w:rPr>
              <w:rFonts w:ascii="Arial" w:hAnsi="Arial" w:cs="Arial"/>
              <w:sz w:val="24"/>
              <w:szCs w:val="24"/>
            </w:rPr>
            <w:t xml:space="preserve"> – </w:t>
          </w:r>
          <w:r w:rsidR="005F5BEC" w:rsidRPr="001B2540">
            <w:rPr>
              <w:rFonts w:ascii="Arial" w:hAnsi="Arial" w:cs="Arial"/>
              <w:sz w:val="24"/>
              <w:szCs w:val="24"/>
              <w:lang w:val="en-US"/>
            </w:rPr>
            <w:t>Request for Proposal</w:t>
          </w:r>
        </w:p>
      </w:tc>
      <w:tc>
        <w:tcPr>
          <w:tcW w:w="1357" w:type="dxa"/>
          <w:tcBorders>
            <w:top w:val="single" w:sz="6" w:space="0" w:color="auto"/>
            <w:left w:val="nil"/>
            <w:bottom w:val="single" w:sz="6" w:space="0" w:color="auto"/>
          </w:tcBorders>
        </w:tcPr>
        <w:p w14:paraId="113D2B87" w14:textId="77777777" w:rsidR="005F5BEC" w:rsidRPr="00D272CB" w:rsidRDefault="005F5BEC" w:rsidP="005F5BEC">
          <w:pPr>
            <w:pStyle w:val="Cabealho"/>
          </w:pPr>
          <w:r w:rsidRPr="00D272CB">
            <w:t>Página</w:t>
          </w:r>
        </w:p>
      </w:tc>
      <w:tc>
        <w:tcPr>
          <w:tcW w:w="911" w:type="dxa"/>
          <w:tcBorders>
            <w:top w:val="single" w:sz="6" w:space="0" w:color="auto"/>
            <w:left w:val="nil"/>
            <w:bottom w:val="single" w:sz="6" w:space="0" w:color="auto"/>
          </w:tcBorders>
        </w:tcPr>
        <w:p w14:paraId="72BB8845" w14:textId="77777777" w:rsidR="005F5BEC" w:rsidRPr="00D272CB" w:rsidRDefault="005F5BEC" w:rsidP="005F5BEC">
          <w:pPr>
            <w:pStyle w:val="Cabealho"/>
          </w:pPr>
          <w:r w:rsidRPr="00D272CB">
            <w:rPr>
              <w:lang w:val="es-ES"/>
            </w:rPr>
            <w:fldChar w:fldCharType="begin"/>
          </w:r>
          <w:r w:rsidRPr="00D272CB">
            <w:rPr>
              <w:lang w:val="es-ES"/>
            </w:rPr>
            <w:instrText xml:space="preserve"> PAGE </w:instrText>
          </w:r>
          <w:r w:rsidRPr="00D272CB">
            <w:rPr>
              <w:lang w:val="es-ES"/>
            </w:rPr>
            <w:fldChar w:fldCharType="separate"/>
          </w:r>
          <w:r>
            <w:rPr>
              <w:noProof/>
              <w:lang w:val="es-ES"/>
            </w:rPr>
            <w:t>1</w:t>
          </w:r>
          <w:r w:rsidRPr="00D272CB">
            <w:fldChar w:fldCharType="end"/>
          </w:r>
          <w:r w:rsidRPr="00D272CB">
            <w:rPr>
              <w:lang w:val="es-ES"/>
            </w:rPr>
            <w:t xml:space="preserve"> de </w:t>
          </w:r>
          <w:r w:rsidRPr="00D272CB">
            <w:rPr>
              <w:lang w:val="es-ES"/>
            </w:rPr>
            <w:fldChar w:fldCharType="begin"/>
          </w:r>
          <w:r w:rsidRPr="00D272CB">
            <w:rPr>
              <w:lang w:val="es-ES"/>
            </w:rPr>
            <w:instrText xml:space="preserve"> NUMPAGES </w:instrText>
          </w:r>
          <w:r w:rsidRPr="00D272CB">
            <w:rPr>
              <w:lang w:val="es-ES"/>
            </w:rPr>
            <w:fldChar w:fldCharType="separate"/>
          </w:r>
          <w:r>
            <w:rPr>
              <w:noProof/>
              <w:lang w:val="es-ES"/>
            </w:rPr>
            <w:t>6</w:t>
          </w:r>
          <w:r w:rsidRPr="00D272CB">
            <w:fldChar w:fldCharType="end"/>
          </w:r>
        </w:p>
      </w:tc>
    </w:tr>
    <w:tr w:rsidR="005F5BEC" w:rsidRPr="00D272CB" w14:paraId="2D358BC6" w14:textId="77777777" w:rsidTr="0015376B">
      <w:trPr>
        <w:cantSplit/>
        <w:trHeight w:val="546"/>
      </w:trPr>
      <w:tc>
        <w:tcPr>
          <w:tcW w:w="2836" w:type="dxa"/>
          <w:vMerge/>
          <w:tcBorders>
            <w:top w:val="nil"/>
            <w:bottom w:val="nil"/>
            <w:right w:val="single" w:sz="6" w:space="0" w:color="auto"/>
          </w:tcBorders>
        </w:tcPr>
        <w:p w14:paraId="6A8BE6F3" w14:textId="77777777" w:rsidR="005F5BEC" w:rsidRPr="00D272CB" w:rsidRDefault="005F5BEC" w:rsidP="005F5BEC">
          <w:pPr>
            <w:pStyle w:val="Cabealho"/>
          </w:pPr>
        </w:p>
      </w:tc>
      <w:tc>
        <w:tcPr>
          <w:tcW w:w="4958" w:type="dxa"/>
          <w:vMerge w:val="restart"/>
          <w:tcBorders>
            <w:top w:val="single" w:sz="6" w:space="0" w:color="auto"/>
            <w:left w:val="nil"/>
            <w:bottom w:val="nil"/>
            <w:right w:val="single" w:sz="6" w:space="0" w:color="auto"/>
          </w:tcBorders>
          <w:vAlign w:val="center"/>
        </w:tcPr>
        <w:p w14:paraId="1427F902" w14:textId="77777777" w:rsidR="005F5BEC" w:rsidRPr="00D272CB" w:rsidRDefault="005F5BEC" w:rsidP="005F5BEC">
          <w:pPr>
            <w:pStyle w:val="Cabealho"/>
            <w:jc w:val="center"/>
            <w:rPr>
              <w:rFonts w:ascii="Arial" w:hAnsi="Arial" w:cs="Arial"/>
              <w:sz w:val="24"/>
              <w:szCs w:val="24"/>
            </w:rPr>
          </w:pPr>
          <w:r>
            <w:rPr>
              <w:rFonts w:ascii="Arial" w:hAnsi="Arial" w:cs="Arial"/>
              <w:sz w:val="24"/>
              <w:szCs w:val="24"/>
            </w:rPr>
            <w:t>“Solicitação de Proposta”</w:t>
          </w:r>
        </w:p>
      </w:tc>
      <w:tc>
        <w:tcPr>
          <w:tcW w:w="1357" w:type="dxa"/>
          <w:tcBorders>
            <w:top w:val="nil"/>
            <w:left w:val="nil"/>
            <w:bottom w:val="single" w:sz="6" w:space="0" w:color="auto"/>
          </w:tcBorders>
        </w:tcPr>
        <w:p w14:paraId="5C887773" w14:textId="77777777" w:rsidR="005F5BEC" w:rsidRPr="00D272CB" w:rsidRDefault="005F5BEC" w:rsidP="005F5BEC">
          <w:pPr>
            <w:pStyle w:val="Cabealho"/>
          </w:pPr>
          <w:r w:rsidRPr="00D272CB">
            <w:t>Edição</w:t>
          </w:r>
        </w:p>
        <w:p w14:paraId="7A5B59AE" w14:textId="7CEF4918" w:rsidR="005F5BEC" w:rsidRPr="00D272CB" w:rsidRDefault="005F5BEC" w:rsidP="005F5BEC">
          <w:pPr>
            <w:pStyle w:val="Cabealho"/>
          </w:pPr>
          <w:r w:rsidRPr="00D272CB">
            <w:t>Versão</w:t>
          </w:r>
          <w:r>
            <w:t xml:space="preserve"> </w:t>
          </w:r>
          <w:r w:rsidR="00A249FF">
            <w:t>1</w:t>
          </w:r>
        </w:p>
      </w:tc>
      <w:tc>
        <w:tcPr>
          <w:tcW w:w="911" w:type="dxa"/>
          <w:tcBorders>
            <w:top w:val="nil"/>
            <w:bottom w:val="single" w:sz="6" w:space="0" w:color="auto"/>
          </w:tcBorders>
        </w:tcPr>
        <w:p w14:paraId="1D8C5F6D" w14:textId="77777777" w:rsidR="005F5BEC" w:rsidRPr="00D272CB" w:rsidRDefault="005F5BEC" w:rsidP="005F5BEC">
          <w:pPr>
            <w:pStyle w:val="Cabealho"/>
          </w:pPr>
        </w:p>
      </w:tc>
    </w:tr>
    <w:tr w:rsidR="005F5BEC" w:rsidRPr="00D272CB" w14:paraId="5F63F4DC" w14:textId="77777777" w:rsidTr="0015376B">
      <w:trPr>
        <w:cantSplit/>
        <w:trHeight w:val="424"/>
      </w:trPr>
      <w:tc>
        <w:tcPr>
          <w:tcW w:w="2836" w:type="dxa"/>
          <w:vMerge/>
          <w:tcBorders>
            <w:top w:val="nil"/>
            <w:bottom w:val="single" w:sz="6" w:space="0" w:color="auto"/>
            <w:right w:val="single" w:sz="6" w:space="0" w:color="auto"/>
          </w:tcBorders>
        </w:tcPr>
        <w:p w14:paraId="7A400717" w14:textId="77777777" w:rsidR="005F5BEC" w:rsidRPr="00D272CB" w:rsidRDefault="005F5BEC" w:rsidP="005F5BEC">
          <w:pPr>
            <w:pStyle w:val="Cabealho"/>
          </w:pPr>
        </w:p>
      </w:tc>
      <w:tc>
        <w:tcPr>
          <w:tcW w:w="4958" w:type="dxa"/>
          <w:vMerge/>
          <w:tcBorders>
            <w:top w:val="nil"/>
            <w:left w:val="nil"/>
            <w:bottom w:val="single" w:sz="6" w:space="0" w:color="auto"/>
            <w:right w:val="single" w:sz="6" w:space="0" w:color="auto"/>
          </w:tcBorders>
        </w:tcPr>
        <w:p w14:paraId="055CE73C" w14:textId="77777777" w:rsidR="005F5BEC" w:rsidRPr="00D272CB" w:rsidRDefault="005F5BEC" w:rsidP="005F5BEC">
          <w:pPr>
            <w:pStyle w:val="Cabealho"/>
          </w:pPr>
        </w:p>
      </w:tc>
      <w:tc>
        <w:tcPr>
          <w:tcW w:w="1357" w:type="dxa"/>
          <w:tcBorders>
            <w:top w:val="nil"/>
            <w:left w:val="nil"/>
          </w:tcBorders>
        </w:tcPr>
        <w:p w14:paraId="581F8F3C" w14:textId="53943C65" w:rsidR="004920A2" w:rsidRPr="00D272CB" w:rsidRDefault="005F5BEC" w:rsidP="0071486B">
          <w:pPr>
            <w:pStyle w:val="Cabealho"/>
          </w:pPr>
          <w:r w:rsidRPr="00D272CB">
            <w:t>Data</w:t>
          </w:r>
          <w:r>
            <w:t xml:space="preserve">:  </w:t>
          </w:r>
          <w:r w:rsidR="0071486B">
            <w:t>26/06</w:t>
          </w:r>
          <w:r w:rsidR="00142A97">
            <w:t>/24</w:t>
          </w:r>
        </w:p>
      </w:tc>
      <w:tc>
        <w:tcPr>
          <w:tcW w:w="911" w:type="dxa"/>
          <w:tcBorders>
            <w:top w:val="nil"/>
          </w:tcBorders>
        </w:tcPr>
        <w:p w14:paraId="4DC6D19B" w14:textId="77777777" w:rsidR="005F5BEC" w:rsidRPr="00D272CB" w:rsidRDefault="005F5BEC" w:rsidP="005F5BEC">
          <w:pPr>
            <w:pStyle w:val="Cabealho"/>
            <w:rPr>
              <w:lang w:val="es-ES"/>
            </w:rPr>
          </w:pPr>
        </w:p>
      </w:tc>
    </w:tr>
  </w:tbl>
  <w:p w14:paraId="4B300210" w14:textId="77777777" w:rsidR="005F5BEC" w:rsidRDefault="005F5BE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92FA8"/>
    <w:multiLevelType w:val="multilevel"/>
    <w:tmpl w:val="0416001D"/>
    <w:styleLink w:val="Estilo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C44562"/>
    <w:multiLevelType w:val="multilevel"/>
    <w:tmpl w:val="0416001D"/>
    <w:styleLink w:val="Estilo12"/>
    <w:lvl w:ilvl="0">
      <w:start w:val="2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A801291"/>
    <w:multiLevelType w:val="multilevel"/>
    <w:tmpl w:val="4E9AB97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pStyle w:val="Nivel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6C1174E"/>
    <w:multiLevelType w:val="multilevel"/>
    <w:tmpl w:val="3F0641A0"/>
    <w:styleLink w:val="Estilo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2D45627"/>
    <w:multiLevelType w:val="hybridMultilevel"/>
    <w:tmpl w:val="7E529DE0"/>
    <w:lvl w:ilvl="0" w:tplc="0416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B730B82"/>
    <w:multiLevelType w:val="hybridMultilevel"/>
    <w:tmpl w:val="5D90E5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312F2035"/>
    <w:multiLevelType w:val="multilevel"/>
    <w:tmpl w:val="0DEEB030"/>
    <w:styleLink w:val="Estilo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20391D"/>
    <w:multiLevelType w:val="multilevel"/>
    <w:tmpl w:val="C0700EEE"/>
    <w:styleLink w:val="Estilo11"/>
    <w:lvl w:ilvl="0">
      <w:start w:val="1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20"/>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AB02356"/>
    <w:multiLevelType w:val="multilevel"/>
    <w:tmpl w:val="2A488224"/>
    <w:styleLink w:val="Estilo9"/>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C9C7EB0"/>
    <w:multiLevelType w:val="multilevel"/>
    <w:tmpl w:val="DC6EE8B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2AA356E"/>
    <w:multiLevelType w:val="multilevel"/>
    <w:tmpl w:val="D5BC2744"/>
    <w:styleLink w:val="Estilo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8B17C4E"/>
    <w:multiLevelType w:val="multilevel"/>
    <w:tmpl w:val="E7F419FE"/>
    <w:styleLink w:val="Estilo3"/>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0F47186"/>
    <w:multiLevelType w:val="multilevel"/>
    <w:tmpl w:val="6CB0392C"/>
    <w:lvl w:ilvl="0">
      <w:start w:val="1"/>
      <w:numFmt w:val="decimal"/>
      <w:lvlText w:val="%1."/>
      <w:lvlJc w:val="left"/>
      <w:pPr>
        <w:ind w:left="340" w:hanging="340"/>
      </w:pPr>
      <w:rPr>
        <w:rFonts w:hint="default"/>
      </w:rPr>
    </w:lvl>
    <w:lvl w:ilvl="1">
      <w:start w:val="1"/>
      <w:numFmt w:val="decimal"/>
      <w:pStyle w:val="Nivel2"/>
      <w:lvlText w:val="%1.%2."/>
      <w:lvlJc w:val="left"/>
      <w:pPr>
        <w:ind w:left="357" w:hanging="5"/>
      </w:pPr>
      <w:rPr>
        <w:rFonts w:hint="default"/>
        <w:b w:val="0"/>
        <w:bCs w:val="0"/>
        <w:color w:val="auto"/>
        <w:sz w:val="22"/>
        <w:szCs w:val="22"/>
      </w:rPr>
    </w:lvl>
    <w:lvl w:ilvl="2">
      <w:start w:val="1"/>
      <w:numFmt w:val="decimal"/>
      <w:lvlText w:val="%1.%2.%3."/>
      <w:lvlJc w:val="left"/>
      <w:pPr>
        <w:ind w:left="1134"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DEC789E"/>
    <w:multiLevelType w:val="multilevel"/>
    <w:tmpl w:val="F2D47366"/>
    <w:lvl w:ilvl="0">
      <w:start w:val="1"/>
      <w:numFmt w:val="decimal"/>
      <w:lvlText w:val="%1."/>
      <w:lvlJc w:val="left"/>
      <w:pPr>
        <w:ind w:left="360"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4E2530"/>
    <w:multiLevelType w:val="multilevel"/>
    <w:tmpl w:val="0416001D"/>
    <w:styleLink w:val="Estilo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A1E5F89"/>
    <w:multiLevelType w:val="hybridMultilevel"/>
    <w:tmpl w:val="81B8EC5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6CD912AB"/>
    <w:multiLevelType w:val="hybridMultilevel"/>
    <w:tmpl w:val="F88C99B2"/>
    <w:lvl w:ilvl="0" w:tplc="BB16E468">
      <w:start w:val="16"/>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E1434DC"/>
    <w:multiLevelType w:val="hybridMultilevel"/>
    <w:tmpl w:val="64822998"/>
    <w:styleLink w:val="Estilo13"/>
    <w:lvl w:ilvl="0" w:tplc="04160017">
      <w:start w:val="1"/>
      <w:numFmt w:val="lowerLetter"/>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8" w15:restartNumberingAfterBreak="0">
    <w:nsid w:val="7120236A"/>
    <w:multiLevelType w:val="multilevel"/>
    <w:tmpl w:val="28187110"/>
    <w:styleLink w:val="Estilo5"/>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62D771D"/>
    <w:multiLevelType w:val="multilevel"/>
    <w:tmpl w:val="C9F2CE4A"/>
    <w:lvl w:ilvl="0">
      <w:start w:val="1"/>
      <w:numFmt w:val="decimal"/>
      <w:lvlText w:val="%1."/>
      <w:lvlJc w:val="left"/>
      <w:pPr>
        <w:ind w:left="360" w:hanging="360"/>
      </w:pPr>
      <w:rPr>
        <w:rFonts w:hint="default"/>
        <w:sz w:val="4"/>
        <w:szCs w:val="4"/>
      </w:rPr>
    </w:lvl>
    <w:lvl w:ilvl="1">
      <w:start w:val="1"/>
      <w:numFmt w:val="decimal"/>
      <w:lvlText w:val="%1.%2."/>
      <w:lvlJc w:val="left"/>
      <w:pPr>
        <w:ind w:left="792" w:hanging="432"/>
      </w:pPr>
      <w:rPr>
        <w:rFonts w:hint="default"/>
        <w:sz w:val="4"/>
        <w:szCs w:val="4"/>
      </w:rPr>
    </w:lvl>
    <w:lvl w:ilvl="2">
      <w:start w:val="1"/>
      <w:numFmt w:val="decimal"/>
      <w:pStyle w:val="Nivel3"/>
      <w:lvlText w:val="%1.%2.%3."/>
      <w:lvlJc w:val="left"/>
      <w:pPr>
        <w:ind w:left="1224" w:hanging="504"/>
      </w:pPr>
      <w:rPr>
        <w:rFonts w:hint="default"/>
        <w:b w:val="0"/>
        <w:bCs/>
        <w:sz w:val="18"/>
        <w:szCs w:val="18"/>
      </w:rPr>
    </w:lvl>
    <w:lvl w:ilvl="3">
      <w:start w:val="1"/>
      <w:numFmt w:val="decimal"/>
      <w:lvlText w:val="%1.%2.%3.%4."/>
      <w:lvlJc w:val="left"/>
      <w:pPr>
        <w:ind w:left="1728" w:hanging="648"/>
      </w:pPr>
      <w:rPr>
        <w:rFonts w:hint="default"/>
        <w:b w:val="0"/>
        <w:bCs w:val="0"/>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9297010"/>
    <w:multiLevelType w:val="multilevel"/>
    <w:tmpl w:val="0416001D"/>
    <w:styleLink w:val="Estilo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886BB4"/>
    <w:multiLevelType w:val="multilevel"/>
    <w:tmpl w:val="2258E698"/>
    <w:styleLink w:val="Estilo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45655270">
    <w:abstractNumId w:val="10"/>
  </w:num>
  <w:num w:numId="2" w16cid:durableId="582228709">
    <w:abstractNumId w:val="21"/>
  </w:num>
  <w:num w:numId="3" w16cid:durableId="443576600">
    <w:abstractNumId w:val="11"/>
  </w:num>
  <w:num w:numId="4" w16cid:durableId="1239750485">
    <w:abstractNumId w:val="3"/>
  </w:num>
  <w:num w:numId="5" w16cid:durableId="1320617398">
    <w:abstractNumId w:val="18"/>
  </w:num>
  <w:num w:numId="6" w16cid:durableId="1418399994">
    <w:abstractNumId w:val="20"/>
  </w:num>
  <w:num w:numId="7" w16cid:durableId="960304942">
    <w:abstractNumId w:val="14"/>
  </w:num>
  <w:num w:numId="8" w16cid:durableId="1318925756">
    <w:abstractNumId w:val="6"/>
  </w:num>
  <w:num w:numId="9" w16cid:durableId="1453939246">
    <w:abstractNumId w:val="8"/>
  </w:num>
  <w:num w:numId="10" w16cid:durableId="1120222805">
    <w:abstractNumId w:val="0"/>
  </w:num>
  <w:num w:numId="11" w16cid:durableId="1317345782">
    <w:abstractNumId w:val="7"/>
  </w:num>
  <w:num w:numId="12" w16cid:durableId="1837569385">
    <w:abstractNumId w:val="1"/>
  </w:num>
  <w:num w:numId="13" w16cid:durableId="123350732">
    <w:abstractNumId w:val="12"/>
    <w:lvlOverride w:ilvl="0">
      <w:lvl w:ilvl="0">
        <w:start w:val="1"/>
        <w:numFmt w:val="decimal"/>
        <w:lvlText w:val="%1."/>
        <w:lvlJc w:val="left"/>
        <w:pPr>
          <w:ind w:left="340" w:hanging="340"/>
        </w:pPr>
        <w:rPr>
          <w:rFonts w:hint="default"/>
        </w:rPr>
      </w:lvl>
    </w:lvlOverride>
    <w:lvlOverride w:ilvl="1">
      <w:lvl w:ilvl="1">
        <w:start w:val="1"/>
        <w:numFmt w:val="decimal"/>
        <w:pStyle w:val="Nivel2"/>
        <w:lvlText w:val="%1.%2."/>
        <w:lvlJc w:val="left"/>
        <w:pPr>
          <w:ind w:left="737" w:hanging="453"/>
        </w:pPr>
        <w:rPr>
          <w:rFonts w:hint="default"/>
          <w:b w:val="0"/>
          <w:bCs w:val="0"/>
          <w:sz w:val="20"/>
          <w:szCs w:val="20"/>
        </w:rPr>
      </w:lvl>
    </w:lvlOverride>
    <w:lvlOverride w:ilvl="2">
      <w:lvl w:ilvl="2">
        <w:start w:val="1"/>
        <w:numFmt w:val="decimal"/>
        <w:lvlText w:val="%1.%2.%3."/>
        <w:lvlJc w:val="left"/>
        <w:pPr>
          <w:ind w:left="1134" w:hanging="39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132606025">
    <w:abstractNumId w:val="2"/>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pStyle w:val="Nivel4"/>
        <w:lvlText w:val="%1.%2.%3.%4."/>
        <w:lvlJc w:val="left"/>
        <w:pPr>
          <w:ind w:left="1758" w:hanging="794"/>
        </w:pPr>
        <w:rPr>
          <w:rFonts w:hint="default"/>
          <w:i w:val="0"/>
          <w:iCs w:val="0"/>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1368028243">
    <w:abstractNumId w:val="19"/>
  </w:num>
  <w:num w:numId="16" w16cid:durableId="32196518">
    <w:abstractNumId w:val="13"/>
  </w:num>
  <w:num w:numId="17" w16cid:durableId="320427499">
    <w:abstractNumId w:val="17"/>
  </w:num>
  <w:num w:numId="18" w16cid:durableId="662003882">
    <w:abstractNumId w:val="5"/>
  </w:num>
  <w:num w:numId="19" w16cid:durableId="1543058766">
    <w:abstractNumId w:val="4"/>
  </w:num>
  <w:num w:numId="20" w16cid:durableId="313142877">
    <w:abstractNumId w:val="15"/>
  </w:num>
  <w:num w:numId="21" w16cid:durableId="1234200438">
    <w:abstractNumId w:val="9"/>
  </w:num>
  <w:num w:numId="22" w16cid:durableId="1734083772">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6E2"/>
    <w:rsid w:val="000000BE"/>
    <w:rsid w:val="000007E9"/>
    <w:rsid w:val="00001E8B"/>
    <w:rsid w:val="0000268C"/>
    <w:rsid w:val="00002D69"/>
    <w:rsid w:val="00002E12"/>
    <w:rsid w:val="00003052"/>
    <w:rsid w:val="0000417B"/>
    <w:rsid w:val="0000456D"/>
    <w:rsid w:val="000045F1"/>
    <w:rsid w:val="00004B91"/>
    <w:rsid w:val="000060FD"/>
    <w:rsid w:val="00006DC7"/>
    <w:rsid w:val="000071D1"/>
    <w:rsid w:val="0000782B"/>
    <w:rsid w:val="00007986"/>
    <w:rsid w:val="000102C0"/>
    <w:rsid w:val="000102C3"/>
    <w:rsid w:val="00010A53"/>
    <w:rsid w:val="00010CCA"/>
    <w:rsid w:val="00010E95"/>
    <w:rsid w:val="000110E7"/>
    <w:rsid w:val="00011968"/>
    <w:rsid w:val="000127F5"/>
    <w:rsid w:val="0001284D"/>
    <w:rsid w:val="00013333"/>
    <w:rsid w:val="00013537"/>
    <w:rsid w:val="00013D0A"/>
    <w:rsid w:val="00014818"/>
    <w:rsid w:val="0001623C"/>
    <w:rsid w:val="0001636E"/>
    <w:rsid w:val="00016786"/>
    <w:rsid w:val="00016A35"/>
    <w:rsid w:val="00016E01"/>
    <w:rsid w:val="0002190B"/>
    <w:rsid w:val="00021B54"/>
    <w:rsid w:val="00022569"/>
    <w:rsid w:val="00023580"/>
    <w:rsid w:val="0002541B"/>
    <w:rsid w:val="000258A9"/>
    <w:rsid w:val="000259EC"/>
    <w:rsid w:val="00025E5C"/>
    <w:rsid w:val="000265FE"/>
    <w:rsid w:val="0002662D"/>
    <w:rsid w:val="00026FFF"/>
    <w:rsid w:val="000272F9"/>
    <w:rsid w:val="00027656"/>
    <w:rsid w:val="00027E00"/>
    <w:rsid w:val="000303A7"/>
    <w:rsid w:val="00031439"/>
    <w:rsid w:val="000317EF"/>
    <w:rsid w:val="00031D1C"/>
    <w:rsid w:val="00031D9A"/>
    <w:rsid w:val="00032A1E"/>
    <w:rsid w:val="00032CBC"/>
    <w:rsid w:val="00034176"/>
    <w:rsid w:val="00035607"/>
    <w:rsid w:val="00035D1C"/>
    <w:rsid w:val="00035EED"/>
    <w:rsid w:val="0003612F"/>
    <w:rsid w:val="00036E83"/>
    <w:rsid w:val="00036FAE"/>
    <w:rsid w:val="000376EA"/>
    <w:rsid w:val="000421BE"/>
    <w:rsid w:val="00042286"/>
    <w:rsid w:val="00042747"/>
    <w:rsid w:val="000428FB"/>
    <w:rsid w:val="00042A52"/>
    <w:rsid w:val="0004324C"/>
    <w:rsid w:val="00043501"/>
    <w:rsid w:val="00043A58"/>
    <w:rsid w:val="00043C9E"/>
    <w:rsid w:val="00044139"/>
    <w:rsid w:val="000441AC"/>
    <w:rsid w:val="00045201"/>
    <w:rsid w:val="00045A77"/>
    <w:rsid w:val="00045AAE"/>
    <w:rsid w:val="000463B5"/>
    <w:rsid w:val="0004668E"/>
    <w:rsid w:val="000466DD"/>
    <w:rsid w:val="00050CBC"/>
    <w:rsid w:val="00051592"/>
    <w:rsid w:val="00051BD6"/>
    <w:rsid w:val="00052939"/>
    <w:rsid w:val="00052D0C"/>
    <w:rsid w:val="00053111"/>
    <w:rsid w:val="000542C4"/>
    <w:rsid w:val="00054B56"/>
    <w:rsid w:val="00054E9B"/>
    <w:rsid w:val="00054ED0"/>
    <w:rsid w:val="000559EE"/>
    <w:rsid w:val="00055F82"/>
    <w:rsid w:val="0005616D"/>
    <w:rsid w:val="0005670D"/>
    <w:rsid w:val="00057113"/>
    <w:rsid w:val="0005718F"/>
    <w:rsid w:val="000572E2"/>
    <w:rsid w:val="00057AFF"/>
    <w:rsid w:val="00057CF5"/>
    <w:rsid w:val="00057D55"/>
    <w:rsid w:val="00060262"/>
    <w:rsid w:val="00060A7C"/>
    <w:rsid w:val="00061670"/>
    <w:rsid w:val="0006186F"/>
    <w:rsid w:val="00061A17"/>
    <w:rsid w:val="00061CBB"/>
    <w:rsid w:val="00061CBC"/>
    <w:rsid w:val="00061DAF"/>
    <w:rsid w:val="00062104"/>
    <w:rsid w:val="00062DE6"/>
    <w:rsid w:val="000630CD"/>
    <w:rsid w:val="000632C9"/>
    <w:rsid w:val="000637C3"/>
    <w:rsid w:val="000638EF"/>
    <w:rsid w:val="00063BD3"/>
    <w:rsid w:val="00063E39"/>
    <w:rsid w:val="00064836"/>
    <w:rsid w:val="0006528D"/>
    <w:rsid w:val="00065AF6"/>
    <w:rsid w:val="00065DC2"/>
    <w:rsid w:val="00065F54"/>
    <w:rsid w:val="0006658E"/>
    <w:rsid w:val="00066DF5"/>
    <w:rsid w:val="00071ACF"/>
    <w:rsid w:val="000728E3"/>
    <w:rsid w:val="00073A98"/>
    <w:rsid w:val="00073D6E"/>
    <w:rsid w:val="000747B0"/>
    <w:rsid w:val="00074808"/>
    <w:rsid w:val="00074BDB"/>
    <w:rsid w:val="00074E8A"/>
    <w:rsid w:val="00075A4E"/>
    <w:rsid w:val="000761F8"/>
    <w:rsid w:val="00076CB7"/>
    <w:rsid w:val="00076E91"/>
    <w:rsid w:val="00077A17"/>
    <w:rsid w:val="00077D66"/>
    <w:rsid w:val="000803E3"/>
    <w:rsid w:val="00080CE7"/>
    <w:rsid w:val="00080FCC"/>
    <w:rsid w:val="00081167"/>
    <w:rsid w:val="0008131C"/>
    <w:rsid w:val="00081B44"/>
    <w:rsid w:val="00082216"/>
    <w:rsid w:val="00082242"/>
    <w:rsid w:val="000823DE"/>
    <w:rsid w:val="00082643"/>
    <w:rsid w:val="00082E0B"/>
    <w:rsid w:val="00082F27"/>
    <w:rsid w:val="00082F80"/>
    <w:rsid w:val="000844F1"/>
    <w:rsid w:val="00084CFD"/>
    <w:rsid w:val="00086238"/>
    <w:rsid w:val="000903BA"/>
    <w:rsid w:val="000907EE"/>
    <w:rsid w:val="00090BDC"/>
    <w:rsid w:val="00090CED"/>
    <w:rsid w:val="000917A8"/>
    <w:rsid w:val="00092369"/>
    <w:rsid w:val="0009268F"/>
    <w:rsid w:val="00092C29"/>
    <w:rsid w:val="00093314"/>
    <w:rsid w:val="00093D4A"/>
    <w:rsid w:val="000947E8"/>
    <w:rsid w:val="00094A0F"/>
    <w:rsid w:val="00094A5E"/>
    <w:rsid w:val="0009549E"/>
    <w:rsid w:val="00096212"/>
    <w:rsid w:val="00096625"/>
    <w:rsid w:val="000975B6"/>
    <w:rsid w:val="000977AB"/>
    <w:rsid w:val="00097AC7"/>
    <w:rsid w:val="00097FE4"/>
    <w:rsid w:val="000A015F"/>
    <w:rsid w:val="000A1D15"/>
    <w:rsid w:val="000A1DC2"/>
    <w:rsid w:val="000A1F93"/>
    <w:rsid w:val="000A207D"/>
    <w:rsid w:val="000A2617"/>
    <w:rsid w:val="000A2FD0"/>
    <w:rsid w:val="000A3380"/>
    <w:rsid w:val="000A430B"/>
    <w:rsid w:val="000A4970"/>
    <w:rsid w:val="000A66BF"/>
    <w:rsid w:val="000A6963"/>
    <w:rsid w:val="000B1166"/>
    <w:rsid w:val="000B1728"/>
    <w:rsid w:val="000B2357"/>
    <w:rsid w:val="000B3035"/>
    <w:rsid w:val="000B310D"/>
    <w:rsid w:val="000B3389"/>
    <w:rsid w:val="000B348E"/>
    <w:rsid w:val="000B36C4"/>
    <w:rsid w:val="000B4D4F"/>
    <w:rsid w:val="000B4EE2"/>
    <w:rsid w:val="000B53F5"/>
    <w:rsid w:val="000B78D0"/>
    <w:rsid w:val="000B7BEC"/>
    <w:rsid w:val="000B7C2B"/>
    <w:rsid w:val="000C1E62"/>
    <w:rsid w:val="000C2909"/>
    <w:rsid w:val="000C2FAB"/>
    <w:rsid w:val="000C3323"/>
    <w:rsid w:val="000C3B0C"/>
    <w:rsid w:val="000C454F"/>
    <w:rsid w:val="000C4E91"/>
    <w:rsid w:val="000C57DC"/>
    <w:rsid w:val="000C5D6A"/>
    <w:rsid w:val="000C66EC"/>
    <w:rsid w:val="000C7561"/>
    <w:rsid w:val="000D013A"/>
    <w:rsid w:val="000D04A6"/>
    <w:rsid w:val="000D1551"/>
    <w:rsid w:val="000D1A4C"/>
    <w:rsid w:val="000D27D0"/>
    <w:rsid w:val="000D2A95"/>
    <w:rsid w:val="000D2DD4"/>
    <w:rsid w:val="000D3910"/>
    <w:rsid w:val="000D3D26"/>
    <w:rsid w:val="000D4BF4"/>
    <w:rsid w:val="000D4EE7"/>
    <w:rsid w:val="000D5939"/>
    <w:rsid w:val="000D69C3"/>
    <w:rsid w:val="000D6E00"/>
    <w:rsid w:val="000E05E7"/>
    <w:rsid w:val="000E07FE"/>
    <w:rsid w:val="000E0BBC"/>
    <w:rsid w:val="000E0EE0"/>
    <w:rsid w:val="000E13E4"/>
    <w:rsid w:val="000E2D0E"/>
    <w:rsid w:val="000E32B4"/>
    <w:rsid w:val="000E3826"/>
    <w:rsid w:val="000E42EE"/>
    <w:rsid w:val="000E585C"/>
    <w:rsid w:val="000E62AD"/>
    <w:rsid w:val="000E65DB"/>
    <w:rsid w:val="000E6B18"/>
    <w:rsid w:val="000E6FF8"/>
    <w:rsid w:val="000E7D7E"/>
    <w:rsid w:val="000F006F"/>
    <w:rsid w:val="000F0DBB"/>
    <w:rsid w:val="000F1042"/>
    <w:rsid w:val="000F16DC"/>
    <w:rsid w:val="000F1F24"/>
    <w:rsid w:val="000F2695"/>
    <w:rsid w:val="000F2DF5"/>
    <w:rsid w:val="000F2EB3"/>
    <w:rsid w:val="000F37F7"/>
    <w:rsid w:val="000F42CC"/>
    <w:rsid w:val="000F43AD"/>
    <w:rsid w:val="000F4665"/>
    <w:rsid w:val="000F56F6"/>
    <w:rsid w:val="000F610D"/>
    <w:rsid w:val="000F730F"/>
    <w:rsid w:val="000F7573"/>
    <w:rsid w:val="000F795C"/>
    <w:rsid w:val="000F7B83"/>
    <w:rsid w:val="00100978"/>
    <w:rsid w:val="00100E5E"/>
    <w:rsid w:val="00101573"/>
    <w:rsid w:val="00101D1C"/>
    <w:rsid w:val="001022D8"/>
    <w:rsid w:val="001022F5"/>
    <w:rsid w:val="0010259E"/>
    <w:rsid w:val="0010290F"/>
    <w:rsid w:val="00104678"/>
    <w:rsid w:val="001046A1"/>
    <w:rsid w:val="00104994"/>
    <w:rsid w:val="00104C03"/>
    <w:rsid w:val="00104DDB"/>
    <w:rsid w:val="00104E61"/>
    <w:rsid w:val="0010519D"/>
    <w:rsid w:val="00105780"/>
    <w:rsid w:val="00105BC3"/>
    <w:rsid w:val="001067F2"/>
    <w:rsid w:val="00106CD7"/>
    <w:rsid w:val="001079D6"/>
    <w:rsid w:val="001100A6"/>
    <w:rsid w:val="00110725"/>
    <w:rsid w:val="001109E6"/>
    <w:rsid w:val="00110A07"/>
    <w:rsid w:val="00112679"/>
    <w:rsid w:val="00112FCC"/>
    <w:rsid w:val="0011485E"/>
    <w:rsid w:val="00114B27"/>
    <w:rsid w:val="00115573"/>
    <w:rsid w:val="0011592A"/>
    <w:rsid w:val="00115A16"/>
    <w:rsid w:val="0011652C"/>
    <w:rsid w:val="00116590"/>
    <w:rsid w:val="00116773"/>
    <w:rsid w:val="00116F1B"/>
    <w:rsid w:val="00120834"/>
    <w:rsid w:val="00121D80"/>
    <w:rsid w:val="00121E5F"/>
    <w:rsid w:val="00122681"/>
    <w:rsid w:val="0012308C"/>
    <w:rsid w:val="001231D4"/>
    <w:rsid w:val="0012389C"/>
    <w:rsid w:val="00123A6A"/>
    <w:rsid w:val="00123B6E"/>
    <w:rsid w:val="0012420C"/>
    <w:rsid w:val="00124A62"/>
    <w:rsid w:val="00124C68"/>
    <w:rsid w:val="00124DFE"/>
    <w:rsid w:val="00124F6F"/>
    <w:rsid w:val="00125E85"/>
    <w:rsid w:val="00126280"/>
    <w:rsid w:val="00126576"/>
    <w:rsid w:val="001274B7"/>
    <w:rsid w:val="00127E99"/>
    <w:rsid w:val="00130C88"/>
    <w:rsid w:val="00130E32"/>
    <w:rsid w:val="0013164C"/>
    <w:rsid w:val="001318B9"/>
    <w:rsid w:val="0013227E"/>
    <w:rsid w:val="00132938"/>
    <w:rsid w:val="001329F2"/>
    <w:rsid w:val="00133257"/>
    <w:rsid w:val="001332B5"/>
    <w:rsid w:val="0013345F"/>
    <w:rsid w:val="00133A74"/>
    <w:rsid w:val="00134873"/>
    <w:rsid w:val="001348D0"/>
    <w:rsid w:val="00134E29"/>
    <w:rsid w:val="00135F6B"/>
    <w:rsid w:val="001363A0"/>
    <w:rsid w:val="00136AA1"/>
    <w:rsid w:val="001374EB"/>
    <w:rsid w:val="00140DAF"/>
    <w:rsid w:val="00140F86"/>
    <w:rsid w:val="001420CE"/>
    <w:rsid w:val="0014232C"/>
    <w:rsid w:val="00142332"/>
    <w:rsid w:val="001425FA"/>
    <w:rsid w:val="00142A97"/>
    <w:rsid w:val="001438D4"/>
    <w:rsid w:val="00143E81"/>
    <w:rsid w:val="00144386"/>
    <w:rsid w:val="00144EFA"/>
    <w:rsid w:val="0014529D"/>
    <w:rsid w:val="00145D33"/>
    <w:rsid w:val="001469C1"/>
    <w:rsid w:val="00146D4A"/>
    <w:rsid w:val="00146FB7"/>
    <w:rsid w:val="00147085"/>
    <w:rsid w:val="00147169"/>
    <w:rsid w:val="0014749E"/>
    <w:rsid w:val="00147FBA"/>
    <w:rsid w:val="00150126"/>
    <w:rsid w:val="0015014D"/>
    <w:rsid w:val="001509E3"/>
    <w:rsid w:val="001512B8"/>
    <w:rsid w:val="00151D11"/>
    <w:rsid w:val="00151F0D"/>
    <w:rsid w:val="001525F5"/>
    <w:rsid w:val="00152E4C"/>
    <w:rsid w:val="0015328E"/>
    <w:rsid w:val="0015376B"/>
    <w:rsid w:val="0015391A"/>
    <w:rsid w:val="00153F3A"/>
    <w:rsid w:val="001541F8"/>
    <w:rsid w:val="0015450C"/>
    <w:rsid w:val="001545BE"/>
    <w:rsid w:val="00155061"/>
    <w:rsid w:val="0015683F"/>
    <w:rsid w:val="001576F1"/>
    <w:rsid w:val="00157834"/>
    <w:rsid w:val="00157D97"/>
    <w:rsid w:val="00157E78"/>
    <w:rsid w:val="001617CE"/>
    <w:rsid w:val="00162086"/>
    <w:rsid w:val="00162D6C"/>
    <w:rsid w:val="001632D2"/>
    <w:rsid w:val="001634C0"/>
    <w:rsid w:val="00163F6A"/>
    <w:rsid w:val="00164077"/>
    <w:rsid w:val="00164741"/>
    <w:rsid w:val="00164A1D"/>
    <w:rsid w:val="00165961"/>
    <w:rsid w:val="00165AFA"/>
    <w:rsid w:val="001665BE"/>
    <w:rsid w:val="001669F7"/>
    <w:rsid w:val="001670A3"/>
    <w:rsid w:val="001672B3"/>
    <w:rsid w:val="00167A7E"/>
    <w:rsid w:val="00167BCA"/>
    <w:rsid w:val="00167EB4"/>
    <w:rsid w:val="001702CF"/>
    <w:rsid w:val="001705A6"/>
    <w:rsid w:val="00170608"/>
    <w:rsid w:val="001709AE"/>
    <w:rsid w:val="001716D8"/>
    <w:rsid w:val="001717AE"/>
    <w:rsid w:val="00171919"/>
    <w:rsid w:val="00171DF2"/>
    <w:rsid w:val="001721B3"/>
    <w:rsid w:val="00173091"/>
    <w:rsid w:val="001736E4"/>
    <w:rsid w:val="0017375C"/>
    <w:rsid w:val="00173B36"/>
    <w:rsid w:val="00173DB1"/>
    <w:rsid w:val="0017417D"/>
    <w:rsid w:val="001747D9"/>
    <w:rsid w:val="00174A6D"/>
    <w:rsid w:val="00175175"/>
    <w:rsid w:val="0017537A"/>
    <w:rsid w:val="00175661"/>
    <w:rsid w:val="00176552"/>
    <w:rsid w:val="0017700E"/>
    <w:rsid w:val="001805C0"/>
    <w:rsid w:val="00180B5F"/>
    <w:rsid w:val="00180B86"/>
    <w:rsid w:val="001811CE"/>
    <w:rsid w:val="001818EC"/>
    <w:rsid w:val="00181A22"/>
    <w:rsid w:val="00181F25"/>
    <w:rsid w:val="0018224C"/>
    <w:rsid w:val="00182681"/>
    <w:rsid w:val="00182F9E"/>
    <w:rsid w:val="00184505"/>
    <w:rsid w:val="001858D9"/>
    <w:rsid w:val="00185DBC"/>
    <w:rsid w:val="00186D38"/>
    <w:rsid w:val="00187428"/>
    <w:rsid w:val="00187637"/>
    <w:rsid w:val="00190DCB"/>
    <w:rsid w:val="00190FF8"/>
    <w:rsid w:val="00191404"/>
    <w:rsid w:val="00191740"/>
    <w:rsid w:val="001919C3"/>
    <w:rsid w:val="00191D66"/>
    <w:rsid w:val="00192845"/>
    <w:rsid w:val="00192B8F"/>
    <w:rsid w:val="00194163"/>
    <w:rsid w:val="0019445B"/>
    <w:rsid w:val="001952C5"/>
    <w:rsid w:val="00195CAD"/>
    <w:rsid w:val="00197488"/>
    <w:rsid w:val="0019773A"/>
    <w:rsid w:val="001A0BFC"/>
    <w:rsid w:val="001A0D0D"/>
    <w:rsid w:val="001A0EAA"/>
    <w:rsid w:val="001A1433"/>
    <w:rsid w:val="001A1A4E"/>
    <w:rsid w:val="001A1B56"/>
    <w:rsid w:val="001A1CAF"/>
    <w:rsid w:val="001A2280"/>
    <w:rsid w:val="001A29D8"/>
    <w:rsid w:val="001A2C55"/>
    <w:rsid w:val="001A3A77"/>
    <w:rsid w:val="001A4266"/>
    <w:rsid w:val="001A4974"/>
    <w:rsid w:val="001A49AC"/>
    <w:rsid w:val="001A5341"/>
    <w:rsid w:val="001A55A7"/>
    <w:rsid w:val="001A5629"/>
    <w:rsid w:val="001A584E"/>
    <w:rsid w:val="001A5C4C"/>
    <w:rsid w:val="001A5D7B"/>
    <w:rsid w:val="001A5EE4"/>
    <w:rsid w:val="001A62CF"/>
    <w:rsid w:val="001A6386"/>
    <w:rsid w:val="001A6414"/>
    <w:rsid w:val="001A7CF7"/>
    <w:rsid w:val="001A7F36"/>
    <w:rsid w:val="001B0F01"/>
    <w:rsid w:val="001B1902"/>
    <w:rsid w:val="001B1E5E"/>
    <w:rsid w:val="001B1ED9"/>
    <w:rsid w:val="001B1F6A"/>
    <w:rsid w:val="001B1F77"/>
    <w:rsid w:val="001B2540"/>
    <w:rsid w:val="001B2584"/>
    <w:rsid w:val="001B3CA9"/>
    <w:rsid w:val="001B56E9"/>
    <w:rsid w:val="001B5BA1"/>
    <w:rsid w:val="001B79D0"/>
    <w:rsid w:val="001B7AFC"/>
    <w:rsid w:val="001B7CB7"/>
    <w:rsid w:val="001B7F49"/>
    <w:rsid w:val="001C0041"/>
    <w:rsid w:val="001C0202"/>
    <w:rsid w:val="001C0508"/>
    <w:rsid w:val="001C111C"/>
    <w:rsid w:val="001C234E"/>
    <w:rsid w:val="001C2368"/>
    <w:rsid w:val="001C2555"/>
    <w:rsid w:val="001C2609"/>
    <w:rsid w:val="001C28DF"/>
    <w:rsid w:val="001C2A57"/>
    <w:rsid w:val="001C2AB3"/>
    <w:rsid w:val="001C2AFB"/>
    <w:rsid w:val="001C33EF"/>
    <w:rsid w:val="001C35BC"/>
    <w:rsid w:val="001C37E3"/>
    <w:rsid w:val="001C3B76"/>
    <w:rsid w:val="001C4020"/>
    <w:rsid w:val="001C4419"/>
    <w:rsid w:val="001C4A4E"/>
    <w:rsid w:val="001C5226"/>
    <w:rsid w:val="001C6632"/>
    <w:rsid w:val="001C70FA"/>
    <w:rsid w:val="001C7243"/>
    <w:rsid w:val="001C7C18"/>
    <w:rsid w:val="001D00B1"/>
    <w:rsid w:val="001D03EC"/>
    <w:rsid w:val="001D098B"/>
    <w:rsid w:val="001D0CCA"/>
    <w:rsid w:val="001D138A"/>
    <w:rsid w:val="001D2660"/>
    <w:rsid w:val="001D293C"/>
    <w:rsid w:val="001D2E60"/>
    <w:rsid w:val="001D33B7"/>
    <w:rsid w:val="001D42BC"/>
    <w:rsid w:val="001D43C8"/>
    <w:rsid w:val="001D4BAB"/>
    <w:rsid w:val="001D5177"/>
    <w:rsid w:val="001D5BE2"/>
    <w:rsid w:val="001D65A2"/>
    <w:rsid w:val="001D6C0F"/>
    <w:rsid w:val="001D73EB"/>
    <w:rsid w:val="001E042C"/>
    <w:rsid w:val="001E1181"/>
    <w:rsid w:val="001E1FC9"/>
    <w:rsid w:val="001E3346"/>
    <w:rsid w:val="001E3E18"/>
    <w:rsid w:val="001E49FE"/>
    <w:rsid w:val="001E4E0B"/>
    <w:rsid w:val="001E55B5"/>
    <w:rsid w:val="001E6560"/>
    <w:rsid w:val="001E6921"/>
    <w:rsid w:val="001E6A4E"/>
    <w:rsid w:val="001E6BC0"/>
    <w:rsid w:val="001E6D77"/>
    <w:rsid w:val="001E6EBD"/>
    <w:rsid w:val="001E7940"/>
    <w:rsid w:val="001F0F16"/>
    <w:rsid w:val="001F1194"/>
    <w:rsid w:val="001F137E"/>
    <w:rsid w:val="001F1421"/>
    <w:rsid w:val="001F15FA"/>
    <w:rsid w:val="001F1DBA"/>
    <w:rsid w:val="001F215E"/>
    <w:rsid w:val="001F304F"/>
    <w:rsid w:val="001F4D95"/>
    <w:rsid w:val="001F6071"/>
    <w:rsid w:val="001F66B1"/>
    <w:rsid w:val="001F68C1"/>
    <w:rsid w:val="001F6D26"/>
    <w:rsid w:val="001F7123"/>
    <w:rsid w:val="001F73F1"/>
    <w:rsid w:val="0020008E"/>
    <w:rsid w:val="002007D0"/>
    <w:rsid w:val="00200DC2"/>
    <w:rsid w:val="00201915"/>
    <w:rsid w:val="00201AF2"/>
    <w:rsid w:val="00202160"/>
    <w:rsid w:val="002021EE"/>
    <w:rsid w:val="00202250"/>
    <w:rsid w:val="00202674"/>
    <w:rsid w:val="00202882"/>
    <w:rsid w:val="0020313F"/>
    <w:rsid w:val="00203709"/>
    <w:rsid w:val="002043FC"/>
    <w:rsid w:val="00204783"/>
    <w:rsid w:val="002049F8"/>
    <w:rsid w:val="00204DB9"/>
    <w:rsid w:val="002075D1"/>
    <w:rsid w:val="0020771F"/>
    <w:rsid w:val="00207A1E"/>
    <w:rsid w:val="00207C7E"/>
    <w:rsid w:val="00210068"/>
    <w:rsid w:val="00211048"/>
    <w:rsid w:val="00211571"/>
    <w:rsid w:val="00211B0E"/>
    <w:rsid w:val="00211CDE"/>
    <w:rsid w:val="00211FEC"/>
    <w:rsid w:val="002128A2"/>
    <w:rsid w:val="00212B36"/>
    <w:rsid w:val="00212D0B"/>
    <w:rsid w:val="00213B72"/>
    <w:rsid w:val="00214B3E"/>
    <w:rsid w:val="002155D1"/>
    <w:rsid w:val="00216025"/>
    <w:rsid w:val="00216752"/>
    <w:rsid w:val="002169A2"/>
    <w:rsid w:val="00216DE3"/>
    <w:rsid w:val="00216FE3"/>
    <w:rsid w:val="00217124"/>
    <w:rsid w:val="00217175"/>
    <w:rsid w:val="00220684"/>
    <w:rsid w:val="00222103"/>
    <w:rsid w:val="00222A47"/>
    <w:rsid w:val="00222B40"/>
    <w:rsid w:val="00223906"/>
    <w:rsid w:val="00223E02"/>
    <w:rsid w:val="002243C6"/>
    <w:rsid w:val="00224C39"/>
    <w:rsid w:val="002252C8"/>
    <w:rsid w:val="002252D9"/>
    <w:rsid w:val="00225BDF"/>
    <w:rsid w:val="002279C3"/>
    <w:rsid w:val="00227A05"/>
    <w:rsid w:val="00227DA1"/>
    <w:rsid w:val="0023013F"/>
    <w:rsid w:val="002304B7"/>
    <w:rsid w:val="002308EE"/>
    <w:rsid w:val="00230DCA"/>
    <w:rsid w:val="002315B2"/>
    <w:rsid w:val="00231B84"/>
    <w:rsid w:val="002324F2"/>
    <w:rsid w:val="00232C74"/>
    <w:rsid w:val="00232E47"/>
    <w:rsid w:val="00233B15"/>
    <w:rsid w:val="00233B1B"/>
    <w:rsid w:val="00234212"/>
    <w:rsid w:val="002343C4"/>
    <w:rsid w:val="00235627"/>
    <w:rsid w:val="00235E25"/>
    <w:rsid w:val="0023643A"/>
    <w:rsid w:val="00236AA2"/>
    <w:rsid w:val="002372E1"/>
    <w:rsid w:val="00240AEA"/>
    <w:rsid w:val="00240E8F"/>
    <w:rsid w:val="00241842"/>
    <w:rsid w:val="00241E2A"/>
    <w:rsid w:val="00241E38"/>
    <w:rsid w:val="00242A14"/>
    <w:rsid w:val="002432D4"/>
    <w:rsid w:val="002435B8"/>
    <w:rsid w:val="00243D9A"/>
    <w:rsid w:val="002440F3"/>
    <w:rsid w:val="00245A50"/>
    <w:rsid w:val="00245B47"/>
    <w:rsid w:val="002460CA"/>
    <w:rsid w:val="00246289"/>
    <w:rsid w:val="00246697"/>
    <w:rsid w:val="00246A01"/>
    <w:rsid w:val="00246B92"/>
    <w:rsid w:val="00250DB2"/>
    <w:rsid w:val="00251310"/>
    <w:rsid w:val="002515CD"/>
    <w:rsid w:val="00251B33"/>
    <w:rsid w:val="00251F83"/>
    <w:rsid w:val="0025241E"/>
    <w:rsid w:val="00252530"/>
    <w:rsid w:val="00252644"/>
    <w:rsid w:val="00252750"/>
    <w:rsid w:val="00252E7B"/>
    <w:rsid w:val="002537AF"/>
    <w:rsid w:val="00253BBB"/>
    <w:rsid w:val="00253EBB"/>
    <w:rsid w:val="002546DA"/>
    <w:rsid w:val="00254D11"/>
    <w:rsid w:val="002557BE"/>
    <w:rsid w:val="00256A0E"/>
    <w:rsid w:val="00256B10"/>
    <w:rsid w:val="00256F20"/>
    <w:rsid w:val="00257E9D"/>
    <w:rsid w:val="002609E2"/>
    <w:rsid w:val="00261161"/>
    <w:rsid w:val="002623F8"/>
    <w:rsid w:val="00262621"/>
    <w:rsid w:val="0026262A"/>
    <w:rsid w:val="0026267C"/>
    <w:rsid w:val="00262BF4"/>
    <w:rsid w:val="00262F03"/>
    <w:rsid w:val="002630BE"/>
    <w:rsid w:val="002630D7"/>
    <w:rsid w:val="00263328"/>
    <w:rsid w:val="002637B1"/>
    <w:rsid w:val="00264088"/>
    <w:rsid w:val="002645AF"/>
    <w:rsid w:val="0026499F"/>
    <w:rsid w:val="00264AEB"/>
    <w:rsid w:val="00264E6A"/>
    <w:rsid w:val="00264F1A"/>
    <w:rsid w:val="002661C2"/>
    <w:rsid w:val="00266935"/>
    <w:rsid w:val="00266AA8"/>
    <w:rsid w:val="00267702"/>
    <w:rsid w:val="00267724"/>
    <w:rsid w:val="00271E63"/>
    <w:rsid w:val="00272293"/>
    <w:rsid w:val="002724B1"/>
    <w:rsid w:val="002726AF"/>
    <w:rsid w:val="002726BB"/>
    <w:rsid w:val="00272B6D"/>
    <w:rsid w:val="00273DFB"/>
    <w:rsid w:val="002740AE"/>
    <w:rsid w:val="00274AFB"/>
    <w:rsid w:val="00274B10"/>
    <w:rsid w:val="00275236"/>
    <w:rsid w:val="002757F4"/>
    <w:rsid w:val="00275ED3"/>
    <w:rsid w:val="00276299"/>
    <w:rsid w:val="00276773"/>
    <w:rsid w:val="002776E8"/>
    <w:rsid w:val="002779F0"/>
    <w:rsid w:val="0028060B"/>
    <w:rsid w:val="00280618"/>
    <w:rsid w:val="00280751"/>
    <w:rsid w:val="00280CAC"/>
    <w:rsid w:val="00281CA6"/>
    <w:rsid w:val="002820F0"/>
    <w:rsid w:val="00282BBA"/>
    <w:rsid w:val="00282D1D"/>
    <w:rsid w:val="002832E5"/>
    <w:rsid w:val="00283A44"/>
    <w:rsid w:val="00283A76"/>
    <w:rsid w:val="0028476F"/>
    <w:rsid w:val="00284834"/>
    <w:rsid w:val="00284FA6"/>
    <w:rsid w:val="00285600"/>
    <w:rsid w:val="002857C8"/>
    <w:rsid w:val="00286D87"/>
    <w:rsid w:val="002870C2"/>
    <w:rsid w:val="00287177"/>
    <w:rsid w:val="00287955"/>
    <w:rsid w:val="00290467"/>
    <w:rsid w:val="00290E36"/>
    <w:rsid w:val="00290E6E"/>
    <w:rsid w:val="002916E1"/>
    <w:rsid w:val="00291D1E"/>
    <w:rsid w:val="00291D75"/>
    <w:rsid w:val="00292419"/>
    <w:rsid w:val="00292FEF"/>
    <w:rsid w:val="002932DC"/>
    <w:rsid w:val="00293610"/>
    <w:rsid w:val="0029362B"/>
    <w:rsid w:val="00293682"/>
    <w:rsid w:val="00295100"/>
    <w:rsid w:val="002956AA"/>
    <w:rsid w:val="00296708"/>
    <w:rsid w:val="00296C0B"/>
    <w:rsid w:val="00296C7B"/>
    <w:rsid w:val="00296C90"/>
    <w:rsid w:val="00297398"/>
    <w:rsid w:val="002975A7"/>
    <w:rsid w:val="002975B8"/>
    <w:rsid w:val="00297657"/>
    <w:rsid w:val="00297ECA"/>
    <w:rsid w:val="002A0165"/>
    <w:rsid w:val="002A0D6B"/>
    <w:rsid w:val="002A32E7"/>
    <w:rsid w:val="002A393B"/>
    <w:rsid w:val="002A4BDD"/>
    <w:rsid w:val="002A5851"/>
    <w:rsid w:val="002A5B8B"/>
    <w:rsid w:val="002A696A"/>
    <w:rsid w:val="002A6F34"/>
    <w:rsid w:val="002A7B40"/>
    <w:rsid w:val="002B0365"/>
    <w:rsid w:val="002B0730"/>
    <w:rsid w:val="002B0AE9"/>
    <w:rsid w:val="002B0CB0"/>
    <w:rsid w:val="002B16DC"/>
    <w:rsid w:val="002B312E"/>
    <w:rsid w:val="002B4859"/>
    <w:rsid w:val="002B5013"/>
    <w:rsid w:val="002B5756"/>
    <w:rsid w:val="002B70D4"/>
    <w:rsid w:val="002B757D"/>
    <w:rsid w:val="002B79A1"/>
    <w:rsid w:val="002B7FD1"/>
    <w:rsid w:val="002C0ED9"/>
    <w:rsid w:val="002C1597"/>
    <w:rsid w:val="002C20EC"/>
    <w:rsid w:val="002C2103"/>
    <w:rsid w:val="002C2BB2"/>
    <w:rsid w:val="002C30E2"/>
    <w:rsid w:val="002C35D8"/>
    <w:rsid w:val="002C3764"/>
    <w:rsid w:val="002C3E6D"/>
    <w:rsid w:val="002C4D41"/>
    <w:rsid w:val="002C58A4"/>
    <w:rsid w:val="002C59DC"/>
    <w:rsid w:val="002C6A92"/>
    <w:rsid w:val="002D0D9F"/>
    <w:rsid w:val="002D0E07"/>
    <w:rsid w:val="002D1CF2"/>
    <w:rsid w:val="002D1D3A"/>
    <w:rsid w:val="002D1EB2"/>
    <w:rsid w:val="002D1F7D"/>
    <w:rsid w:val="002D2FB0"/>
    <w:rsid w:val="002D2FE2"/>
    <w:rsid w:val="002D3C88"/>
    <w:rsid w:val="002D4685"/>
    <w:rsid w:val="002D48DF"/>
    <w:rsid w:val="002D5318"/>
    <w:rsid w:val="002D6BBD"/>
    <w:rsid w:val="002D7759"/>
    <w:rsid w:val="002E0636"/>
    <w:rsid w:val="002E09FB"/>
    <w:rsid w:val="002E0AE4"/>
    <w:rsid w:val="002E1039"/>
    <w:rsid w:val="002E120C"/>
    <w:rsid w:val="002E1474"/>
    <w:rsid w:val="002E2E4C"/>
    <w:rsid w:val="002E3528"/>
    <w:rsid w:val="002E4306"/>
    <w:rsid w:val="002E4494"/>
    <w:rsid w:val="002E4640"/>
    <w:rsid w:val="002E5222"/>
    <w:rsid w:val="002E58C7"/>
    <w:rsid w:val="002E5C91"/>
    <w:rsid w:val="002E62B9"/>
    <w:rsid w:val="002E6502"/>
    <w:rsid w:val="002E66B8"/>
    <w:rsid w:val="002E68CA"/>
    <w:rsid w:val="002E6970"/>
    <w:rsid w:val="002F014E"/>
    <w:rsid w:val="002F0159"/>
    <w:rsid w:val="002F0432"/>
    <w:rsid w:val="002F1092"/>
    <w:rsid w:val="002F126C"/>
    <w:rsid w:val="002F1383"/>
    <w:rsid w:val="002F18F5"/>
    <w:rsid w:val="002F20ED"/>
    <w:rsid w:val="002F2772"/>
    <w:rsid w:val="002F3E34"/>
    <w:rsid w:val="002F3F58"/>
    <w:rsid w:val="002F40F4"/>
    <w:rsid w:val="002F471D"/>
    <w:rsid w:val="002F5284"/>
    <w:rsid w:val="002F573D"/>
    <w:rsid w:val="002F5B04"/>
    <w:rsid w:val="002F6A5E"/>
    <w:rsid w:val="002F6AF6"/>
    <w:rsid w:val="002F6FDE"/>
    <w:rsid w:val="002F722A"/>
    <w:rsid w:val="0030053B"/>
    <w:rsid w:val="00300805"/>
    <w:rsid w:val="0030139F"/>
    <w:rsid w:val="003020D8"/>
    <w:rsid w:val="00302BCE"/>
    <w:rsid w:val="00302DDB"/>
    <w:rsid w:val="003044F3"/>
    <w:rsid w:val="00304D94"/>
    <w:rsid w:val="00305E4C"/>
    <w:rsid w:val="00306085"/>
    <w:rsid w:val="003060D2"/>
    <w:rsid w:val="00306F3A"/>
    <w:rsid w:val="00306F94"/>
    <w:rsid w:val="00307314"/>
    <w:rsid w:val="00307912"/>
    <w:rsid w:val="00307F49"/>
    <w:rsid w:val="00307FF3"/>
    <w:rsid w:val="0031039F"/>
    <w:rsid w:val="00310B60"/>
    <w:rsid w:val="003113EA"/>
    <w:rsid w:val="003117A6"/>
    <w:rsid w:val="00311CC5"/>
    <w:rsid w:val="00311E10"/>
    <w:rsid w:val="00312304"/>
    <w:rsid w:val="00312AA6"/>
    <w:rsid w:val="00314B38"/>
    <w:rsid w:val="00314DB8"/>
    <w:rsid w:val="00315330"/>
    <w:rsid w:val="003155EB"/>
    <w:rsid w:val="00315905"/>
    <w:rsid w:val="00316076"/>
    <w:rsid w:val="0031630F"/>
    <w:rsid w:val="00316494"/>
    <w:rsid w:val="00316CD7"/>
    <w:rsid w:val="00317D7E"/>
    <w:rsid w:val="003217BB"/>
    <w:rsid w:val="003222FE"/>
    <w:rsid w:val="00322746"/>
    <w:rsid w:val="00323DFF"/>
    <w:rsid w:val="00324078"/>
    <w:rsid w:val="0032407F"/>
    <w:rsid w:val="00324256"/>
    <w:rsid w:val="0032445B"/>
    <w:rsid w:val="003248C5"/>
    <w:rsid w:val="003253AC"/>
    <w:rsid w:val="00325864"/>
    <w:rsid w:val="0032649B"/>
    <w:rsid w:val="003276E5"/>
    <w:rsid w:val="0032778E"/>
    <w:rsid w:val="00327B33"/>
    <w:rsid w:val="0033026E"/>
    <w:rsid w:val="0033074D"/>
    <w:rsid w:val="00330A5D"/>
    <w:rsid w:val="0033159C"/>
    <w:rsid w:val="00331A9F"/>
    <w:rsid w:val="00331E74"/>
    <w:rsid w:val="00331FB1"/>
    <w:rsid w:val="003322D8"/>
    <w:rsid w:val="003324FB"/>
    <w:rsid w:val="0033321A"/>
    <w:rsid w:val="00334790"/>
    <w:rsid w:val="00334C79"/>
    <w:rsid w:val="00334EFA"/>
    <w:rsid w:val="003353DB"/>
    <w:rsid w:val="00335D2A"/>
    <w:rsid w:val="00335EB6"/>
    <w:rsid w:val="00336123"/>
    <w:rsid w:val="00336325"/>
    <w:rsid w:val="003363DB"/>
    <w:rsid w:val="00336ED3"/>
    <w:rsid w:val="0033724F"/>
    <w:rsid w:val="003415B7"/>
    <w:rsid w:val="00341E83"/>
    <w:rsid w:val="0034223C"/>
    <w:rsid w:val="00342886"/>
    <w:rsid w:val="003428A2"/>
    <w:rsid w:val="00343616"/>
    <w:rsid w:val="00343C7A"/>
    <w:rsid w:val="00344A82"/>
    <w:rsid w:val="003459FC"/>
    <w:rsid w:val="003472A4"/>
    <w:rsid w:val="0034746E"/>
    <w:rsid w:val="003479DD"/>
    <w:rsid w:val="00347B93"/>
    <w:rsid w:val="00347CEF"/>
    <w:rsid w:val="00352595"/>
    <w:rsid w:val="003526CB"/>
    <w:rsid w:val="00352889"/>
    <w:rsid w:val="00354565"/>
    <w:rsid w:val="00354B18"/>
    <w:rsid w:val="003550E2"/>
    <w:rsid w:val="00356699"/>
    <w:rsid w:val="003567AA"/>
    <w:rsid w:val="00356876"/>
    <w:rsid w:val="00356CC3"/>
    <w:rsid w:val="0035753C"/>
    <w:rsid w:val="00357BD9"/>
    <w:rsid w:val="00360330"/>
    <w:rsid w:val="003606FB"/>
    <w:rsid w:val="00360986"/>
    <w:rsid w:val="00360ECC"/>
    <w:rsid w:val="003610B4"/>
    <w:rsid w:val="003612D9"/>
    <w:rsid w:val="003616A7"/>
    <w:rsid w:val="00361C62"/>
    <w:rsid w:val="00362BB8"/>
    <w:rsid w:val="00362ED9"/>
    <w:rsid w:val="00363765"/>
    <w:rsid w:val="00363E93"/>
    <w:rsid w:val="0036476E"/>
    <w:rsid w:val="003647FC"/>
    <w:rsid w:val="00364E09"/>
    <w:rsid w:val="00364F51"/>
    <w:rsid w:val="00366EA5"/>
    <w:rsid w:val="003701FC"/>
    <w:rsid w:val="003708C8"/>
    <w:rsid w:val="0037101B"/>
    <w:rsid w:val="00371BA7"/>
    <w:rsid w:val="0037235E"/>
    <w:rsid w:val="00372606"/>
    <w:rsid w:val="003726AD"/>
    <w:rsid w:val="003726E9"/>
    <w:rsid w:val="00373D62"/>
    <w:rsid w:val="0037403C"/>
    <w:rsid w:val="00374D97"/>
    <w:rsid w:val="00375181"/>
    <w:rsid w:val="00375AD5"/>
    <w:rsid w:val="00375AFB"/>
    <w:rsid w:val="00375D0B"/>
    <w:rsid w:val="003766C1"/>
    <w:rsid w:val="003772A8"/>
    <w:rsid w:val="0037790B"/>
    <w:rsid w:val="00377D80"/>
    <w:rsid w:val="00377D9F"/>
    <w:rsid w:val="003802F7"/>
    <w:rsid w:val="00380FF8"/>
    <w:rsid w:val="00381C3B"/>
    <w:rsid w:val="00382759"/>
    <w:rsid w:val="00382ECE"/>
    <w:rsid w:val="00383060"/>
    <w:rsid w:val="003830B6"/>
    <w:rsid w:val="00384390"/>
    <w:rsid w:val="00384605"/>
    <w:rsid w:val="00384653"/>
    <w:rsid w:val="00384BC5"/>
    <w:rsid w:val="00384BDB"/>
    <w:rsid w:val="003851EA"/>
    <w:rsid w:val="00386A62"/>
    <w:rsid w:val="00386A98"/>
    <w:rsid w:val="00386CE5"/>
    <w:rsid w:val="00386EBA"/>
    <w:rsid w:val="00387547"/>
    <w:rsid w:val="003876A2"/>
    <w:rsid w:val="00387C7D"/>
    <w:rsid w:val="00387E73"/>
    <w:rsid w:val="003901EB"/>
    <w:rsid w:val="00391DF0"/>
    <w:rsid w:val="003929C3"/>
    <w:rsid w:val="003934E6"/>
    <w:rsid w:val="00393601"/>
    <w:rsid w:val="00393CA2"/>
    <w:rsid w:val="00393DBF"/>
    <w:rsid w:val="00394933"/>
    <w:rsid w:val="0039496D"/>
    <w:rsid w:val="00394D04"/>
    <w:rsid w:val="00394DC5"/>
    <w:rsid w:val="0039597F"/>
    <w:rsid w:val="00395AB3"/>
    <w:rsid w:val="00395EA2"/>
    <w:rsid w:val="00396E2D"/>
    <w:rsid w:val="00397141"/>
    <w:rsid w:val="003978EE"/>
    <w:rsid w:val="003979BF"/>
    <w:rsid w:val="003A0530"/>
    <w:rsid w:val="003A0E71"/>
    <w:rsid w:val="003A1230"/>
    <w:rsid w:val="003A14C2"/>
    <w:rsid w:val="003A18F5"/>
    <w:rsid w:val="003A1FA9"/>
    <w:rsid w:val="003A22CD"/>
    <w:rsid w:val="003A34CA"/>
    <w:rsid w:val="003A38C2"/>
    <w:rsid w:val="003A4836"/>
    <w:rsid w:val="003A6073"/>
    <w:rsid w:val="003A6110"/>
    <w:rsid w:val="003A6F12"/>
    <w:rsid w:val="003A7B80"/>
    <w:rsid w:val="003B045A"/>
    <w:rsid w:val="003B0A90"/>
    <w:rsid w:val="003B0CF8"/>
    <w:rsid w:val="003B0FA8"/>
    <w:rsid w:val="003B129B"/>
    <w:rsid w:val="003B142E"/>
    <w:rsid w:val="003B1E7C"/>
    <w:rsid w:val="003B3CBB"/>
    <w:rsid w:val="003B4993"/>
    <w:rsid w:val="003B4DEE"/>
    <w:rsid w:val="003B51A4"/>
    <w:rsid w:val="003B5D86"/>
    <w:rsid w:val="003B6200"/>
    <w:rsid w:val="003B6B75"/>
    <w:rsid w:val="003B787B"/>
    <w:rsid w:val="003B7F27"/>
    <w:rsid w:val="003C0489"/>
    <w:rsid w:val="003C0848"/>
    <w:rsid w:val="003C0B43"/>
    <w:rsid w:val="003C20B2"/>
    <w:rsid w:val="003C24F2"/>
    <w:rsid w:val="003C2A79"/>
    <w:rsid w:val="003C2C8E"/>
    <w:rsid w:val="003C31D1"/>
    <w:rsid w:val="003C4633"/>
    <w:rsid w:val="003C4921"/>
    <w:rsid w:val="003C49EF"/>
    <w:rsid w:val="003C4EF1"/>
    <w:rsid w:val="003C56DB"/>
    <w:rsid w:val="003C5B36"/>
    <w:rsid w:val="003C6026"/>
    <w:rsid w:val="003C612C"/>
    <w:rsid w:val="003C650F"/>
    <w:rsid w:val="003C6C94"/>
    <w:rsid w:val="003C7AB1"/>
    <w:rsid w:val="003C7BAC"/>
    <w:rsid w:val="003C7D2E"/>
    <w:rsid w:val="003C7D4D"/>
    <w:rsid w:val="003D0F37"/>
    <w:rsid w:val="003D11B4"/>
    <w:rsid w:val="003D15B7"/>
    <w:rsid w:val="003D1920"/>
    <w:rsid w:val="003D1E59"/>
    <w:rsid w:val="003D2532"/>
    <w:rsid w:val="003D3DA7"/>
    <w:rsid w:val="003D53B1"/>
    <w:rsid w:val="003D5561"/>
    <w:rsid w:val="003D61A8"/>
    <w:rsid w:val="003D64C0"/>
    <w:rsid w:val="003D65E6"/>
    <w:rsid w:val="003D7342"/>
    <w:rsid w:val="003D75A7"/>
    <w:rsid w:val="003E0546"/>
    <w:rsid w:val="003E05B3"/>
    <w:rsid w:val="003E1488"/>
    <w:rsid w:val="003E1B5D"/>
    <w:rsid w:val="003E1EBD"/>
    <w:rsid w:val="003E22D6"/>
    <w:rsid w:val="003E39C6"/>
    <w:rsid w:val="003E57FF"/>
    <w:rsid w:val="003E707D"/>
    <w:rsid w:val="003E74DE"/>
    <w:rsid w:val="003F029E"/>
    <w:rsid w:val="003F0ACF"/>
    <w:rsid w:val="003F0D32"/>
    <w:rsid w:val="003F0EA3"/>
    <w:rsid w:val="003F1287"/>
    <w:rsid w:val="003F22C7"/>
    <w:rsid w:val="003F2D6D"/>
    <w:rsid w:val="003F3739"/>
    <w:rsid w:val="003F3AE4"/>
    <w:rsid w:val="003F54EB"/>
    <w:rsid w:val="003F5CA5"/>
    <w:rsid w:val="003F7573"/>
    <w:rsid w:val="003F7B63"/>
    <w:rsid w:val="00400DE0"/>
    <w:rsid w:val="00401DE0"/>
    <w:rsid w:val="00401E5D"/>
    <w:rsid w:val="004023F8"/>
    <w:rsid w:val="004030AD"/>
    <w:rsid w:val="00403AA2"/>
    <w:rsid w:val="0040407C"/>
    <w:rsid w:val="00404412"/>
    <w:rsid w:val="004048D8"/>
    <w:rsid w:val="00404BE5"/>
    <w:rsid w:val="00404E73"/>
    <w:rsid w:val="00405C5B"/>
    <w:rsid w:val="00405DBB"/>
    <w:rsid w:val="004061E7"/>
    <w:rsid w:val="00406A83"/>
    <w:rsid w:val="00407F87"/>
    <w:rsid w:val="0041049C"/>
    <w:rsid w:val="00410B23"/>
    <w:rsid w:val="00410BC2"/>
    <w:rsid w:val="004113EC"/>
    <w:rsid w:val="00411D4E"/>
    <w:rsid w:val="00411D71"/>
    <w:rsid w:val="004122A2"/>
    <w:rsid w:val="004130B1"/>
    <w:rsid w:val="00413F07"/>
    <w:rsid w:val="00414020"/>
    <w:rsid w:val="004145AB"/>
    <w:rsid w:val="00415A95"/>
    <w:rsid w:val="00415C47"/>
    <w:rsid w:val="00415CA1"/>
    <w:rsid w:val="00415FE5"/>
    <w:rsid w:val="00416046"/>
    <w:rsid w:val="00416DF0"/>
    <w:rsid w:val="00416FA9"/>
    <w:rsid w:val="00416FB1"/>
    <w:rsid w:val="00417210"/>
    <w:rsid w:val="00420412"/>
    <w:rsid w:val="00420C38"/>
    <w:rsid w:val="004210C5"/>
    <w:rsid w:val="00421404"/>
    <w:rsid w:val="004224B4"/>
    <w:rsid w:val="004245ED"/>
    <w:rsid w:val="0042497F"/>
    <w:rsid w:val="00424DB5"/>
    <w:rsid w:val="00426547"/>
    <w:rsid w:val="00426606"/>
    <w:rsid w:val="00426831"/>
    <w:rsid w:val="004269BE"/>
    <w:rsid w:val="00426F57"/>
    <w:rsid w:val="004270AC"/>
    <w:rsid w:val="00427B2D"/>
    <w:rsid w:val="00427CA3"/>
    <w:rsid w:val="00430204"/>
    <w:rsid w:val="004311BC"/>
    <w:rsid w:val="00431BFB"/>
    <w:rsid w:val="00431E80"/>
    <w:rsid w:val="00431ED8"/>
    <w:rsid w:val="0043232A"/>
    <w:rsid w:val="0043271B"/>
    <w:rsid w:val="00433630"/>
    <w:rsid w:val="00433B20"/>
    <w:rsid w:val="004342E2"/>
    <w:rsid w:val="00434467"/>
    <w:rsid w:val="00434B33"/>
    <w:rsid w:val="0043540F"/>
    <w:rsid w:val="0043632F"/>
    <w:rsid w:val="0043701E"/>
    <w:rsid w:val="0043719B"/>
    <w:rsid w:val="004406F8"/>
    <w:rsid w:val="00440B89"/>
    <w:rsid w:val="00440C8B"/>
    <w:rsid w:val="00440FC8"/>
    <w:rsid w:val="00441098"/>
    <w:rsid w:val="00441CE6"/>
    <w:rsid w:val="00441D82"/>
    <w:rsid w:val="00441EB3"/>
    <w:rsid w:val="00442190"/>
    <w:rsid w:val="004422BD"/>
    <w:rsid w:val="00442394"/>
    <w:rsid w:val="0044252C"/>
    <w:rsid w:val="0044262F"/>
    <w:rsid w:val="00442DF1"/>
    <w:rsid w:val="0044380F"/>
    <w:rsid w:val="00443DA7"/>
    <w:rsid w:val="004452AB"/>
    <w:rsid w:val="00447DEC"/>
    <w:rsid w:val="00447E82"/>
    <w:rsid w:val="00450299"/>
    <w:rsid w:val="00450843"/>
    <w:rsid w:val="00450B21"/>
    <w:rsid w:val="00450DCC"/>
    <w:rsid w:val="0045133B"/>
    <w:rsid w:val="00451A0F"/>
    <w:rsid w:val="00451CC4"/>
    <w:rsid w:val="00452136"/>
    <w:rsid w:val="00452D87"/>
    <w:rsid w:val="0045344B"/>
    <w:rsid w:val="004538B9"/>
    <w:rsid w:val="004544F5"/>
    <w:rsid w:val="004555A6"/>
    <w:rsid w:val="00455E43"/>
    <w:rsid w:val="00455E9C"/>
    <w:rsid w:val="00456122"/>
    <w:rsid w:val="00456749"/>
    <w:rsid w:val="00456C16"/>
    <w:rsid w:val="0045701B"/>
    <w:rsid w:val="004576C7"/>
    <w:rsid w:val="00460002"/>
    <w:rsid w:val="0046010F"/>
    <w:rsid w:val="00460C9B"/>
    <w:rsid w:val="00460E1B"/>
    <w:rsid w:val="004611E9"/>
    <w:rsid w:val="00461591"/>
    <w:rsid w:val="00461A11"/>
    <w:rsid w:val="00462A42"/>
    <w:rsid w:val="00462E93"/>
    <w:rsid w:val="00463B1B"/>
    <w:rsid w:val="00463D10"/>
    <w:rsid w:val="00464804"/>
    <w:rsid w:val="00464918"/>
    <w:rsid w:val="004649FA"/>
    <w:rsid w:val="00465428"/>
    <w:rsid w:val="004656DF"/>
    <w:rsid w:val="00465D47"/>
    <w:rsid w:val="00465ED4"/>
    <w:rsid w:val="004662A0"/>
    <w:rsid w:val="004669B3"/>
    <w:rsid w:val="00466D3C"/>
    <w:rsid w:val="00466F8E"/>
    <w:rsid w:val="00467D74"/>
    <w:rsid w:val="00467ED4"/>
    <w:rsid w:val="00471446"/>
    <w:rsid w:val="0047163A"/>
    <w:rsid w:val="004717B0"/>
    <w:rsid w:val="004718AA"/>
    <w:rsid w:val="0047192E"/>
    <w:rsid w:val="00471949"/>
    <w:rsid w:val="00471A5E"/>
    <w:rsid w:val="00471B7E"/>
    <w:rsid w:val="00472AD7"/>
    <w:rsid w:val="00472D65"/>
    <w:rsid w:val="00473690"/>
    <w:rsid w:val="00475AAF"/>
    <w:rsid w:val="00477561"/>
    <w:rsid w:val="00477863"/>
    <w:rsid w:val="004778A5"/>
    <w:rsid w:val="00481DA1"/>
    <w:rsid w:val="00482234"/>
    <w:rsid w:val="00482A75"/>
    <w:rsid w:val="0048337B"/>
    <w:rsid w:val="00483435"/>
    <w:rsid w:val="00483774"/>
    <w:rsid w:val="00483A6C"/>
    <w:rsid w:val="004845B2"/>
    <w:rsid w:val="0048608C"/>
    <w:rsid w:val="004866D3"/>
    <w:rsid w:val="00486DDD"/>
    <w:rsid w:val="00487AF3"/>
    <w:rsid w:val="00487CAD"/>
    <w:rsid w:val="00487CB4"/>
    <w:rsid w:val="00490304"/>
    <w:rsid w:val="004920A2"/>
    <w:rsid w:val="0049216E"/>
    <w:rsid w:val="00493B3C"/>
    <w:rsid w:val="00494032"/>
    <w:rsid w:val="0049406A"/>
    <w:rsid w:val="004941E3"/>
    <w:rsid w:val="0049424F"/>
    <w:rsid w:val="00494E7E"/>
    <w:rsid w:val="00494F22"/>
    <w:rsid w:val="00495F29"/>
    <w:rsid w:val="004961B8"/>
    <w:rsid w:val="00496D0C"/>
    <w:rsid w:val="00496F4D"/>
    <w:rsid w:val="00497945"/>
    <w:rsid w:val="004A05CC"/>
    <w:rsid w:val="004A0618"/>
    <w:rsid w:val="004A1FBC"/>
    <w:rsid w:val="004A2E50"/>
    <w:rsid w:val="004A33FF"/>
    <w:rsid w:val="004A346F"/>
    <w:rsid w:val="004A3E6F"/>
    <w:rsid w:val="004A5B6D"/>
    <w:rsid w:val="004A61CA"/>
    <w:rsid w:val="004A67D4"/>
    <w:rsid w:val="004A6895"/>
    <w:rsid w:val="004A6D47"/>
    <w:rsid w:val="004A7513"/>
    <w:rsid w:val="004A78E3"/>
    <w:rsid w:val="004A7F01"/>
    <w:rsid w:val="004B07AD"/>
    <w:rsid w:val="004B084B"/>
    <w:rsid w:val="004B0C8F"/>
    <w:rsid w:val="004B1878"/>
    <w:rsid w:val="004B19B7"/>
    <w:rsid w:val="004B52FE"/>
    <w:rsid w:val="004B536E"/>
    <w:rsid w:val="004B5B88"/>
    <w:rsid w:val="004B5BCE"/>
    <w:rsid w:val="004B63AC"/>
    <w:rsid w:val="004B6C6E"/>
    <w:rsid w:val="004C00F8"/>
    <w:rsid w:val="004C0CC1"/>
    <w:rsid w:val="004C1E4F"/>
    <w:rsid w:val="004C2022"/>
    <w:rsid w:val="004C2735"/>
    <w:rsid w:val="004C2822"/>
    <w:rsid w:val="004C28B5"/>
    <w:rsid w:val="004C28F4"/>
    <w:rsid w:val="004C2C8E"/>
    <w:rsid w:val="004C30F3"/>
    <w:rsid w:val="004C37DC"/>
    <w:rsid w:val="004C3A0F"/>
    <w:rsid w:val="004C45B3"/>
    <w:rsid w:val="004C5405"/>
    <w:rsid w:val="004C57A4"/>
    <w:rsid w:val="004C58D2"/>
    <w:rsid w:val="004C5EC8"/>
    <w:rsid w:val="004C6901"/>
    <w:rsid w:val="004C7A79"/>
    <w:rsid w:val="004C7C86"/>
    <w:rsid w:val="004C7CA6"/>
    <w:rsid w:val="004D2EB4"/>
    <w:rsid w:val="004D300F"/>
    <w:rsid w:val="004D321D"/>
    <w:rsid w:val="004D3FA0"/>
    <w:rsid w:val="004D49EB"/>
    <w:rsid w:val="004D56E0"/>
    <w:rsid w:val="004D5703"/>
    <w:rsid w:val="004D5857"/>
    <w:rsid w:val="004D5E73"/>
    <w:rsid w:val="004D6B52"/>
    <w:rsid w:val="004D776E"/>
    <w:rsid w:val="004D792A"/>
    <w:rsid w:val="004E026E"/>
    <w:rsid w:val="004E03C2"/>
    <w:rsid w:val="004E1A2E"/>
    <w:rsid w:val="004E25A8"/>
    <w:rsid w:val="004E2E17"/>
    <w:rsid w:val="004E3407"/>
    <w:rsid w:val="004E4948"/>
    <w:rsid w:val="004E4A3C"/>
    <w:rsid w:val="004E5670"/>
    <w:rsid w:val="004E619C"/>
    <w:rsid w:val="004E6AC4"/>
    <w:rsid w:val="004E6F52"/>
    <w:rsid w:val="004E763D"/>
    <w:rsid w:val="004E7710"/>
    <w:rsid w:val="004E7B6A"/>
    <w:rsid w:val="004E7E19"/>
    <w:rsid w:val="004F025B"/>
    <w:rsid w:val="004F05B8"/>
    <w:rsid w:val="004F15EA"/>
    <w:rsid w:val="004F2C03"/>
    <w:rsid w:val="004F2FCE"/>
    <w:rsid w:val="004F3246"/>
    <w:rsid w:val="004F426B"/>
    <w:rsid w:val="004F5772"/>
    <w:rsid w:val="004F5816"/>
    <w:rsid w:val="004F6228"/>
    <w:rsid w:val="004F64F0"/>
    <w:rsid w:val="004F66EE"/>
    <w:rsid w:val="004F6EFE"/>
    <w:rsid w:val="00500FBF"/>
    <w:rsid w:val="00501B1F"/>
    <w:rsid w:val="005021F3"/>
    <w:rsid w:val="00502406"/>
    <w:rsid w:val="005029CC"/>
    <w:rsid w:val="00503B66"/>
    <w:rsid w:val="00503C7C"/>
    <w:rsid w:val="005052ED"/>
    <w:rsid w:val="00506402"/>
    <w:rsid w:val="00506800"/>
    <w:rsid w:val="00506883"/>
    <w:rsid w:val="00506C1B"/>
    <w:rsid w:val="00507854"/>
    <w:rsid w:val="0051004F"/>
    <w:rsid w:val="00510D6B"/>
    <w:rsid w:val="005115AA"/>
    <w:rsid w:val="005115DA"/>
    <w:rsid w:val="00512438"/>
    <w:rsid w:val="00512F2E"/>
    <w:rsid w:val="00512FFA"/>
    <w:rsid w:val="00513379"/>
    <w:rsid w:val="005138C5"/>
    <w:rsid w:val="00513B9F"/>
    <w:rsid w:val="00514497"/>
    <w:rsid w:val="0051463D"/>
    <w:rsid w:val="00514CAB"/>
    <w:rsid w:val="00515EA4"/>
    <w:rsid w:val="0051643A"/>
    <w:rsid w:val="0051654E"/>
    <w:rsid w:val="00516832"/>
    <w:rsid w:val="00516926"/>
    <w:rsid w:val="00516ACD"/>
    <w:rsid w:val="00517160"/>
    <w:rsid w:val="00517280"/>
    <w:rsid w:val="00517D44"/>
    <w:rsid w:val="00520B7D"/>
    <w:rsid w:val="00521A52"/>
    <w:rsid w:val="00522417"/>
    <w:rsid w:val="00522464"/>
    <w:rsid w:val="00522912"/>
    <w:rsid w:val="005231B8"/>
    <w:rsid w:val="00523D39"/>
    <w:rsid w:val="00524257"/>
    <w:rsid w:val="00524466"/>
    <w:rsid w:val="0052446B"/>
    <w:rsid w:val="00524615"/>
    <w:rsid w:val="00526309"/>
    <w:rsid w:val="00526E74"/>
    <w:rsid w:val="005272BD"/>
    <w:rsid w:val="005275BD"/>
    <w:rsid w:val="00527D2B"/>
    <w:rsid w:val="00527E04"/>
    <w:rsid w:val="00527F44"/>
    <w:rsid w:val="0053215A"/>
    <w:rsid w:val="005325A4"/>
    <w:rsid w:val="00533065"/>
    <w:rsid w:val="0053313F"/>
    <w:rsid w:val="005333E9"/>
    <w:rsid w:val="00533C0E"/>
    <w:rsid w:val="0053444C"/>
    <w:rsid w:val="00534D8E"/>
    <w:rsid w:val="00535100"/>
    <w:rsid w:val="0053512B"/>
    <w:rsid w:val="00535194"/>
    <w:rsid w:val="00535BE3"/>
    <w:rsid w:val="00535FA6"/>
    <w:rsid w:val="00537DC5"/>
    <w:rsid w:val="0054110A"/>
    <w:rsid w:val="00542795"/>
    <w:rsid w:val="00542DF1"/>
    <w:rsid w:val="00542EBB"/>
    <w:rsid w:val="00543479"/>
    <w:rsid w:val="00543AEF"/>
    <w:rsid w:val="0054427D"/>
    <w:rsid w:val="005443E5"/>
    <w:rsid w:val="00544526"/>
    <w:rsid w:val="00544B1F"/>
    <w:rsid w:val="00544D48"/>
    <w:rsid w:val="005455DF"/>
    <w:rsid w:val="0054562E"/>
    <w:rsid w:val="0054637F"/>
    <w:rsid w:val="00546503"/>
    <w:rsid w:val="00546692"/>
    <w:rsid w:val="005470AE"/>
    <w:rsid w:val="005473BD"/>
    <w:rsid w:val="0055099F"/>
    <w:rsid w:val="00550E6F"/>
    <w:rsid w:val="00551C43"/>
    <w:rsid w:val="005522D5"/>
    <w:rsid w:val="00552D22"/>
    <w:rsid w:val="00552DC2"/>
    <w:rsid w:val="005537D5"/>
    <w:rsid w:val="00554752"/>
    <w:rsid w:val="00554BA4"/>
    <w:rsid w:val="00555267"/>
    <w:rsid w:val="00555CFC"/>
    <w:rsid w:val="00560219"/>
    <w:rsid w:val="00560A1B"/>
    <w:rsid w:val="00560D3E"/>
    <w:rsid w:val="00560F52"/>
    <w:rsid w:val="00560FCD"/>
    <w:rsid w:val="00562033"/>
    <w:rsid w:val="00562977"/>
    <w:rsid w:val="00562D9A"/>
    <w:rsid w:val="00563838"/>
    <w:rsid w:val="0056383E"/>
    <w:rsid w:val="005640A5"/>
    <w:rsid w:val="00564BBC"/>
    <w:rsid w:val="00564C49"/>
    <w:rsid w:val="00565503"/>
    <w:rsid w:val="005655A1"/>
    <w:rsid w:val="00565AF3"/>
    <w:rsid w:val="00565B91"/>
    <w:rsid w:val="00566EA8"/>
    <w:rsid w:val="005672F6"/>
    <w:rsid w:val="00567B07"/>
    <w:rsid w:val="005703A8"/>
    <w:rsid w:val="00570C10"/>
    <w:rsid w:val="00571283"/>
    <w:rsid w:val="005713EB"/>
    <w:rsid w:val="00571506"/>
    <w:rsid w:val="00572BF7"/>
    <w:rsid w:val="00572EFC"/>
    <w:rsid w:val="00573326"/>
    <w:rsid w:val="00573DE0"/>
    <w:rsid w:val="005746D3"/>
    <w:rsid w:val="005756A0"/>
    <w:rsid w:val="00575B5A"/>
    <w:rsid w:val="0057619D"/>
    <w:rsid w:val="005766B5"/>
    <w:rsid w:val="00577061"/>
    <w:rsid w:val="005775FA"/>
    <w:rsid w:val="00577DBF"/>
    <w:rsid w:val="005804DF"/>
    <w:rsid w:val="0058107B"/>
    <w:rsid w:val="005811AD"/>
    <w:rsid w:val="00581321"/>
    <w:rsid w:val="0058137F"/>
    <w:rsid w:val="00581A33"/>
    <w:rsid w:val="00581C08"/>
    <w:rsid w:val="00581FBF"/>
    <w:rsid w:val="005820F5"/>
    <w:rsid w:val="005824F4"/>
    <w:rsid w:val="00582697"/>
    <w:rsid w:val="00582A0A"/>
    <w:rsid w:val="00582FD9"/>
    <w:rsid w:val="0058397B"/>
    <w:rsid w:val="005844E7"/>
    <w:rsid w:val="0058502F"/>
    <w:rsid w:val="00586A0A"/>
    <w:rsid w:val="00586F38"/>
    <w:rsid w:val="00587898"/>
    <w:rsid w:val="00587C5C"/>
    <w:rsid w:val="0059020C"/>
    <w:rsid w:val="00590BBC"/>
    <w:rsid w:val="00590C2B"/>
    <w:rsid w:val="00591AE1"/>
    <w:rsid w:val="00591C82"/>
    <w:rsid w:val="0059246D"/>
    <w:rsid w:val="005949A1"/>
    <w:rsid w:val="00594DC3"/>
    <w:rsid w:val="00595916"/>
    <w:rsid w:val="00596187"/>
    <w:rsid w:val="0059684C"/>
    <w:rsid w:val="00597992"/>
    <w:rsid w:val="00597D21"/>
    <w:rsid w:val="005A0307"/>
    <w:rsid w:val="005A04CF"/>
    <w:rsid w:val="005A0AB3"/>
    <w:rsid w:val="005A0ED1"/>
    <w:rsid w:val="005A15CD"/>
    <w:rsid w:val="005A185F"/>
    <w:rsid w:val="005A18CE"/>
    <w:rsid w:val="005A1C83"/>
    <w:rsid w:val="005A1F7F"/>
    <w:rsid w:val="005A1FCA"/>
    <w:rsid w:val="005A237D"/>
    <w:rsid w:val="005A2539"/>
    <w:rsid w:val="005A27CF"/>
    <w:rsid w:val="005A3203"/>
    <w:rsid w:val="005A3540"/>
    <w:rsid w:val="005A3A91"/>
    <w:rsid w:val="005A3F27"/>
    <w:rsid w:val="005A3F7C"/>
    <w:rsid w:val="005A49F6"/>
    <w:rsid w:val="005A4D09"/>
    <w:rsid w:val="005A5616"/>
    <w:rsid w:val="005A62A6"/>
    <w:rsid w:val="005A706D"/>
    <w:rsid w:val="005A74F1"/>
    <w:rsid w:val="005B0324"/>
    <w:rsid w:val="005B0471"/>
    <w:rsid w:val="005B0EF8"/>
    <w:rsid w:val="005B11BA"/>
    <w:rsid w:val="005B1F8A"/>
    <w:rsid w:val="005B37B7"/>
    <w:rsid w:val="005B3885"/>
    <w:rsid w:val="005B3A81"/>
    <w:rsid w:val="005B3B35"/>
    <w:rsid w:val="005B4159"/>
    <w:rsid w:val="005B4C68"/>
    <w:rsid w:val="005B5056"/>
    <w:rsid w:val="005B518B"/>
    <w:rsid w:val="005B529B"/>
    <w:rsid w:val="005B565D"/>
    <w:rsid w:val="005B61FB"/>
    <w:rsid w:val="005B66FA"/>
    <w:rsid w:val="005B765C"/>
    <w:rsid w:val="005B775E"/>
    <w:rsid w:val="005B7D16"/>
    <w:rsid w:val="005B7F54"/>
    <w:rsid w:val="005C052B"/>
    <w:rsid w:val="005C136A"/>
    <w:rsid w:val="005C1471"/>
    <w:rsid w:val="005C1540"/>
    <w:rsid w:val="005C1610"/>
    <w:rsid w:val="005C1C10"/>
    <w:rsid w:val="005C2A5E"/>
    <w:rsid w:val="005C3ED4"/>
    <w:rsid w:val="005C4137"/>
    <w:rsid w:val="005C4F5D"/>
    <w:rsid w:val="005C51B6"/>
    <w:rsid w:val="005C56E9"/>
    <w:rsid w:val="005C5880"/>
    <w:rsid w:val="005C5F76"/>
    <w:rsid w:val="005C63BF"/>
    <w:rsid w:val="005C6A8E"/>
    <w:rsid w:val="005D070D"/>
    <w:rsid w:val="005D11B6"/>
    <w:rsid w:val="005D1438"/>
    <w:rsid w:val="005D1B9E"/>
    <w:rsid w:val="005D1BD0"/>
    <w:rsid w:val="005D2198"/>
    <w:rsid w:val="005D225A"/>
    <w:rsid w:val="005D25D4"/>
    <w:rsid w:val="005D3A5A"/>
    <w:rsid w:val="005D3E62"/>
    <w:rsid w:val="005D4077"/>
    <w:rsid w:val="005D4110"/>
    <w:rsid w:val="005D46AC"/>
    <w:rsid w:val="005D4D86"/>
    <w:rsid w:val="005D4E3F"/>
    <w:rsid w:val="005D4FDD"/>
    <w:rsid w:val="005D53A9"/>
    <w:rsid w:val="005D60B7"/>
    <w:rsid w:val="005D66D7"/>
    <w:rsid w:val="005D74C5"/>
    <w:rsid w:val="005D7676"/>
    <w:rsid w:val="005D7C4A"/>
    <w:rsid w:val="005E0057"/>
    <w:rsid w:val="005E08D3"/>
    <w:rsid w:val="005E0FB5"/>
    <w:rsid w:val="005E23F9"/>
    <w:rsid w:val="005E281A"/>
    <w:rsid w:val="005E2D83"/>
    <w:rsid w:val="005E3B0E"/>
    <w:rsid w:val="005E4162"/>
    <w:rsid w:val="005E42EF"/>
    <w:rsid w:val="005E46BC"/>
    <w:rsid w:val="005E6D47"/>
    <w:rsid w:val="005E6F06"/>
    <w:rsid w:val="005E7984"/>
    <w:rsid w:val="005E79C1"/>
    <w:rsid w:val="005E7FEC"/>
    <w:rsid w:val="005F0176"/>
    <w:rsid w:val="005F0362"/>
    <w:rsid w:val="005F1580"/>
    <w:rsid w:val="005F1C44"/>
    <w:rsid w:val="005F1FB7"/>
    <w:rsid w:val="005F357A"/>
    <w:rsid w:val="005F49B4"/>
    <w:rsid w:val="005F4AA6"/>
    <w:rsid w:val="005F4C17"/>
    <w:rsid w:val="005F5091"/>
    <w:rsid w:val="005F5185"/>
    <w:rsid w:val="005F57BD"/>
    <w:rsid w:val="005F5A15"/>
    <w:rsid w:val="005F5BEC"/>
    <w:rsid w:val="005F5C03"/>
    <w:rsid w:val="005F5E8E"/>
    <w:rsid w:val="005F62B1"/>
    <w:rsid w:val="005F6D60"/>
    <w:rsid w:val="00600467"/>
    <w:rsid w:val="00600A16"/>
    <w:rsid w:val="00601111"/>
    <w:rsid w:val="00601DF7"/>
    <w:rsid w:val="00602DD7"/>
    <w:rsid w:val="00603F45"/>
    <w:rsid w:val="006044BE"/>
    <w:rsid w:val="0060490D"/>
    <w:rsid w:val="00605038"/>
    <w:rsid w:val="006054C1"/>
    <w:rsid w:val="00605CC2"/>
    <w:rsid w:val="00605F58"/>
    <w:rsid w:val="006064CE"/>
    <w:rsid w:val="00613432"/>
    <w:rsid w:val="006137A5"/>
    <w:rsid w:val="006138CE"/>
    <w:rsid w:val="00613EA2"/>
    <w:rsid w:val="00614192"/>
    <w:rsid w:val="0061533F"/>
    <w:rsid w:val="0061565A"/>
    <w:rsid w:val="0061610A"/>
    <w:rsid w:val="0061622A"/>
    <w:rsid w:val="006163AA"/>
    <w:rsid w:val="00616781"/>
    <w:rsid w:val="006170A8"/>
    <w:rsid w:val="00621E12"/>
    <w:rsid w:val="00622010"/>
    <w:rsid w:val="00622310"/>
    <w:rsid w:val="00622C0E"/>
    <w:rsid w:val="00623624"/>
    <w:rsid w:val="006236CC"/>
    <w:rsid w:val="00623F09"/>
    <w:rsid w:val="00624528"/>
    <w:rsid w:val="006256CF"/>
    <w:rsid w:val="0062621F"/>
    <w:rsid w:val="00626308"/>
    <w:rsid w:val="00626CBE"/>
    <w:rsid w:val="00626E82"/>
    <w:rsid w:val="00627100"/>
    <w:rsid w:val="006271B1"/>
    <w:rsid w:val="006272FE"/>
    <w:rsid w:val="00627507"/>
    <w:rsid w:val="006278A9"/>
    <w:rsid w:val="00630444"/>
    <w:rsid w:val="00630671"/>
    <w:rsid w:val="0063072B"/>
    <w:rsid w:val="00630F10"/>
    <w:rsid w:val="00631011"/>
    <w:rsid w:val="006312EE"/>
    <w:rsid w:val="00631657"/>
    <w:rsid w:val="00631AD6"/>
    <w:rsid w:val="006321FE"/>
    <w:rsid w:val="006325CA"/>
    <w:rsid w:val="006329FE"/>
    <w:rsid w:val="00632DEE"/>
    <w:rsid w:val="006332B0"/>
    <w:rsid w:val="006344A2"/>
    <w:rsid w:val="006346A1"/>
    <w:rsid w:val="0063585E"/>
    <w:rsid w:val="00635D03"/>
    <w:rsid w:val="00635E0D"/>
    <w:rsid w:val="00636990"/>
    <w:rsid w:val="00636DED"/>
    <w:rsid w:val="006377AE"/>
    <w:rsid w:val="00637961"/>
    <w:rsid w:val="00640808"/>
    <w:rsid w:val="00641511"/>
    <w:rsid w:val="0064169D"/>
    <w:rsid w:val="00641F80"/>
    <w:rsid w:val="00642A93"/>
    <w:rsid w:val="0064381B"/>
    <w:rsid w:val="00643A6D"/>
    <w:rsid w:val="00643C4E"/>
    <w:rsid w:val="0064521C"/>
    <w:rsid w:val="006453F3"/>
    <w:rsid w:val="00645AB4"/>
    <w:rsid w:val="006461D8"/>
    <w:rsid w:val="00646AC0"/>
    <w:rsid w:val="0065066C"/>
    <w:rsid w:val="00651677"/>
    <w:rsid w:val="00651AA0"/>
    <w:rsid w:val="006521F5"/>
    <w:rsid w:val="006525F9"/>
    <w:rsid w:val="00652B05"/>
    <w:rsid w:val="00652C7C"/>
    <w:rsid w:val="0065386F"/>
    <w:rsid w:val="00653975"/>
    <w:rsid w:val="00654179"/>
    <w:rsid w:val="006551BE"/>
    <w:rsid w:val="00655D2C"/>
    <w:rsid w:val="006562AE"/>
    <w:rsid w:val="00657ADD"/>
    <w:rsid w:val="00657CF7"/>
    <w:rsid w:val="00657F62"/>
    <w:rsid w:val="00660057"/>
    <w:rsid w:val="00660760"/>
    <w:rsid w:val="00660784"/>
    <w:rsid w:val="00662DC9"/>
    <w:rsid w:val="0066301F"/>
    <w:rsid w:val="00663833"/>
    <w:rsid w:val="00663AE6"/>
    <w:rsid w:val="00664375"/>
    <w:rsid w:val="006645D4"/>
    <w:rsid w:val="00664D26"/>
    <w:rsid w:val="00664D31"/>
    <w:rsid w:val="0066571D"/>
    <w:rsid w:val="00666472"/>
    <w:rsid w:val="00666C24"/>
    <w:rsid w:val="00666EE0"/>
    <w:rsid w:val="00667EF1"/>
    <w:rsid w:val="006709C1"/>
    <w:rsid w:val="00670D4C"/>
    <w:rsid w:val="00671EC4"/>
    <w:rsid w:val="006724FA"/>
    <w:rsid w:val="00672883"/>
    <w:rsid w:val="0067312C"/>
    <w:rsid w:val="006731EC"/>
    <w:rsid w:val="00673237"/>
    <w:rsid w:val="00673294"/>
    <w:rsid w:val="006735A0"/>
    <w:rsid w:val="00673A8D"/>
    <w:rsid w:val="00674857"/>
    <w:rsid w:val="006750C1"/>
    <w:rsid w:val="00675BD3"/>
    <w:rsid w:val="006776D4"/>
    <w:rsid w:val="00677EA0"/>
    <w:rsid w:val="00681BB1"/>
    <w:rsid w:val="00681ED3"/>
    <w:rsid w:val="00682083"/>
    <w:rsid w:val="0068340C"/>
    <w:rsid w:val="006841AA"/>
    <w:rsid w:val="0068429A"/>
    <w:rsid w:val="006844B9"/>
    <w:rsid w:val="00684D64"/>
    <w:rsid w:val="006853D7"/>
    <w:rsid w:val="00687BFE"/>
    <w:rsid w:val="00687D92"/>
    <w:rsid w:val="00687E53"/>
    <w:rsid w:val="006903CE"/>
    <w:rsid w:val="00690E7E"/>
    <w:rsid w:val="00691410"/>
    <w:rsid w:val="00691527"/>
    <w:rsid w:val="006916A4"/>
    <w:rsid w:val="006919C8"/>
    <w:rsid w:val="006938B5"/>
    <w:rsid w:val="00693983"/>
    <w:rsid w:val="006946A6"/>
    <w:rsid w:val="00694F0C"/>
    <w:rsid w:val="00694F23"/>
    <w:rsid w:val="00695B06"/>
    <w:rsid w:val="00695EE0"/>
    <w:rsid w:val="006968D4"/>
    <w:rsid w:val="00696A36"/>
    <w:rsid w:val="00696B00"/>
    <w:rsid w:val="006977C9"/>
    <w:rsid w:val="00697CA8"/>
    <w:rsid w:val="006A0491"/>
    <w:rsid w:val="006A0EFE"/>
    <w:rsid w:val="006A1D90"/>
    <w:rsid w:val="006A285E"/>
    <w:rsid w:val="006A2F15"/>
    <w:rsid w:val="006A3056"/>
    <w:rsid w:val="006A3C63"/>
    <w:rsid w:val="006A4946"/>
    <w:rsid w:val="006A4D30"/>
    <w:rsid w:val="006A64A3"/>
    <w:rsid w:val="006A691B"/>
    <w:rsid w:val="006A7870"/>
    <w:rsid w:val="006B05DE"/>
    <w:rsid w:val="006B0D5D"/>
    <w:rsid w:val="006B1454"/>
    <w:rsid w:val="006B1F01"/>
    <w:rsid w:val="006B26B1"/>
    <w:rsid w:val="006B2744"/>
    <w:rsid w:val="006B3385"/>
    <w:rsid w:val="006B3682"/>
    <w:rsid w:val="006B3B25"/>
    <w:rsid w:val="006B3D72"/>
    <w:rsid w:val="006B4123"/>
    <w:rsid w:val="006B4B88"/>
    <w:rsid w:val="006B4C2F"/>
    <w:rsid w:val="006B6A0E"/>
    <w:rsid w:val="006B6B47"/>
    <w:rsid w:val="006B7A51"/>
    <w:rsid w:val="006B7AB3"/>
    <w:rsid w:val="006C0685"/>
    <w:rsid w:val="006C1D13"/>
    <w:rsid w:val="006C21FE"/>
    <w:rsid w:val="006C31BA"/>
    <w:rsid w:val="006C33CD"/>
    <w:rsid w:val="006C4071"/>
    <w:rsid w:val="006C478E"/>
    <w:rsid w:val="006C47E5"/>
    <w:rsid w:val="006C54FA"/>
    <w:rsid w:val="006C578C"/>
    <w:rsid w:val="006C612F"/>
    <w:rsid w:val="006C6795"/>
    <w:rsid w:val="006C6C2D"/>
    <w:rsid w:val="006D0022"/>
    <w:rsid w:val="006D13F2"/>
    <w:rsid w:val="006D18C8"/>
    <w:rsid w:val="006D2354"/>
    <w:rsid w:val="006D27DA"/>
    <w:rsid w:val="006D338E"/>
    <w:rsid w:val="006D3F79"/>
    <w:rsid w:val="006D43A6"/>
    <w:rsid w:val="006D4B2E"/>
    <w:rsid w:val="006D58DF"/>
    <w:rsid w:val="006D7238"/>
    <w:rsid w:val="006D789A"/>
    <w:rsid w:val="006D78CC"/>
    <w:rsid w:val="006D7ECD"/>
    <w:rsid w:val="006D7F72"/>
    <w:rsid w:val="006E0162"/>
    <w:rsid w:val="006E112F"/>
    <w:rsid w:val="006E1674"/>
    <w:rsid w:val="006E16F9"/>
    <w:rsid w:val="006E2111"/>
    <w:rsid w:val="006E3127"/>
    <w:rsid w:val="006E333A"/>
    <w:rsid w:val="006E3632"/>
    <w:rsid w:val="006E399E"/>
    <w:rsid w:val="006E3BB4"/>
    <w:rsid w:val="006E44D2"/>
    <w:rsid w:val="006E52EA"/>
    <w:rsid w:val="006E57C6"/>
    <w:rsid w:val="006E59C3"/>
    <w:rsid w:val="006E61FE"/>
    <w:rsid w:val="006E69E4"/>
    <w:rsid w:val="006E6D51"/>
    <w:rsid w:val="006E70A7"/>
    <w:rsid w:val="006E7138"/>
    <w:rsid w:val="006E72C0"/>
    <w:rsid w:val="006E76E0"/>
    <w:rsid w:val="006F017B"/>
    <w:rsid w:val="006F01EA"/>
    <w:rsid w:val="006F0327"/>
    <w:rsid w:val="006F0509"/>
    <w:rsid w:val="006F122E"/>
    <w:rsid w:val="006F1C34"/>
    <w:rsid w:val="006F2C32"/>
    <w:rsid w:val="006F3423"/>
    <w:rsid w:val="006F3824"/>
    <w:rsid w:val="006F4061"/>
    <w:rsid w:val="006F48BB"/>
    <w:rsid w:val="006F4A4C"/>
    <w:rsid w:val="006F5003"/>
    <w:rsid w:val="006F622B"/>
    <w:rsid w:val="006F6293"/>
    <w:rsid w:val="006F6D2C"/>
    <w:rsid w:val="006F6E25"/>
    <w:rsid w:val="006F796B"/>
    <w:rsid w:val="006F7D6C"/>
    <w:rsid w:val="00700E19"/>
    <w:rsid w:val="007018A3"/>
    <w:rsid w:val="00703DF7"/>
    <w:rsid w:val="00704173"/>
    <w:rsid w:val="00704247"/>
    <w:rsid w:val="00704AD2"/>
    <w:rsid w:val="00704EE1"/>
    <w:rsid w:val="00705A84"/>
    <w:rsid w:val="00706141"/>
    <w:rsid w:val="00706850"/>
    <w:rsid w:val="00706D80"/>
    <w:rsid w:val="007070DA"/>
    <w:rsid w:val="00707BC1"/>
    <w:rsid w:val="00707DA2"/>
    <w:rsid w:val="007114B0"/>
    <w:rsid w:val="00712CFB"/>
    <w:rsid w:val="00713328"/>
    <w:rsid w:val="00713DB5"/>
    <w:rsid w:val="007143B0"/>
    <w:rsid w:val="0071483A"/>
    <w:rsid w:val="0071486B"/>
    <w:rsid w:val="0071629D"/>
    <w:rsid w:val="00716DBA"/>
    <w:rsid w:val="00717629"/>
    <w:rsid w:val="00717897"/>
    <w:rsid w:val="007207A2"/>
    <w:rsid w:val="00722AA2"/>
    <w:rsid w:val="00722AC4"/>
    <w:rsid w:val="007238DA"/>
    <w:rsid w:val="00723BDD"/>
    <w:rsid w:val="007241A4"/>
    <w:rsid w:val="00724D0D"/>
    <w:rsid w:val="0072554C"/>
    <w:rsid w:val="0072580D"/>
    <w:rsid w:val="0072681E"/>
    <w:rsid w:val="0072686B"/>
    <w:rsid w:val="00726FE9"/>
    <w:rsid w:val="00727728"/>
    <w:rsid w:val="00727884"/>
    <w:rsid w:val="00731302"/>
    <w:rsid w:val="00731414"/>
    <w:rsid w:val="00731803"/>
    <w:rsid w:val="0073437D"/>
    <w:rsid w:val="007343C0"/>
    <w:rsid w:val="00734796"/>
    <w:rsid w:val="007347BF"/>
    <w:rsid w:val="007348C7"/>
    <w:rsid w:val="0073491E"/>
    <w:rsid w:val="00734F37"/>
    <w:rsid w:val="007350AE"/>
    <w:rsid w:val="007365DD"/>
    <w:rsid w:val="007401BA"/>
    <w:rsid w:val="0074149C"/>
    <w:rsid w:val="00741685"/>
    <w:rsid w:val="00742788"/>
    <w:rsid w:val="007444BB"/>
    <w:rsid w:val="00745405"/>
    <w:rsid w:val="00746697"/>
    <w:rsid w:val="00746AFC"/>
    <w:rsid w:val="00746EF9"/>
    <w:rsid w:val="00747511"/>
    <w:rsid w:val="00747893"/>
    <w:rsid w:val="00747F11"/>
    <w:rsid w:val="00750041"/>
    <w:rsid w:val="00750078"/>
    <w:rsid w:val="0075029C"/>
    <w:rsid w:val="00750B61"/>
    <w:rsid w:val="00751841"/>
    <w:rsid w:val="00751872"/>
    <w:rsid w:val="00751E4C"/>
    <w:rsid w:val="00751EB3"/>
    <w:rsid w:val="00751F02"/>
    <w:rsid w:val="0075273A"/>
    <w:rsid w:val="00752A42"/>
    <w:rsid w:val="00752C67"/>
    <w:rsid w:val="0075373B"/>
    <w:rsid w:val="0075373C"/>
    <w:rsid w:val="007547B9"/>
    <w:rsid w:val="0075504B"/>
    <w:rsid w:val="007555C7"/>
    <w:rsid w:val="00756272"/>
    <w:rsid w:val="0075749C"/>
    <w:rsid w:val="00757525"/>
    <w:rsid w:val="007602FE"/>
    <w:rsid w:val="00760FE2"/>
    <w:rsid w:val="007612B6"/>
    <w:rsid w:val="007615DC"/>
    <w:rsid w:val="00761B16"/>
    <w:rsid w:val="00762143"/>
    <w:rsid w:val="00762E5A"/>
    <w:rsid w:val="0076302E"/>
    <w:rsid w:val="00763B5D"/>
    <w:rsid w:val="007646BB"/>
    <w:rsid w:val="00764DCF"/>
    <w:rsid w:val="007661B0"/>
    <w:rsid w:val="007666E6"/>
    <w:rsid w:val="00766793"/>
    <w:rsid w:val="00766C65"/>
    <w:rsid w:val="0076798C"/>
    <w:rsid w:val="00770290"/>
    <w:rsid w:val="007718FA"/>
    <w:rsid w:val="00773439"/>
    <w:rsid w:val="007740E5"/>
    <w:rsid w:val="00775272"/>
    <w:rsid w:val="00775866"/>
    <w:rsid w:val="00775C6D"/>
    <w:rsid w:val="007762AA"/>
    <w:rsid w:val="007767C8"/>
    <w:rsid w:val="00777BA1"/>
    <w:rsid w:val="00777D52"/>
    <w:rsid w:val="00780557"/>
    <w:rsid w:val="007805FA"/>
    <w:rsid w:val="00780BC2"/>
    <w:rsid w:val="00780E53"/>
    <w:rsid w:val="0078179B"/>
    <w:rsid w:val="007823FC"/>
    <w:rsid w:val="007828E4"/>
    <w:rsid w:val="00783DFB"/>
    <w:rsid w:val="007856C2"/>
    <w:rsid w:val="00785924"/>
    <w:rsid w:val="007860EA"/>
    <w:rsid w:val="007862C2"/>
    <w:rsid w:val="00786604"/>
    <w:rsid w:val="00786D65"/>
    <w:rsid w:val="00787232"/>
    <w:rsid w:val="00787AEC"/>
    <w:rsid w:val="00787F01"/>
    <w:rsid w:val="00790341"/>
    <w:rsid w:val="00790D84"/>
    <w:rsid w:val="00790D8A"/>
    <w:rsid w:val="007918D4"/>
    <w:rsid w:val="00791E41"/>
    <w:rsid w:val="00792DC0"/>
    <w:rsid w:val="00792E14"/>
    <w:rsid w:val="00793EE6"/>
    <w:rsid w:val="00794406"/>
    <w:rsid w:val="00794690"/>
    <w:rsid w:val="00794A5D"/>
    <w:rsid w:val="00794F4D"/>
    <w:rsid w:val="00795073"/>
    <w:rsid w:val="00795391"/>
    <w:rsid w:val="00795482"/>
    <w:rsid w:val="00795B6F"/>
    <w:rsid w:val="00795E16"/>
    <w:rsid w:val="00797250"/>
    <w:rsid w:val="007976F4"/>
    <w:rsid w:val="007A01B5"/>
    <w:rsid w:val="007A0C22"/>
    <w:rsid w:val="007A10C0"/>
    <w:rsid w:val="007A1398"/>
    <w:rsid w:val="007A241C"/>
    <w:rsid w:val="007A2BB9"/>
    <w:rsid w:val="007A3D7D"/>
    <w:rsid w:val="007A3FB7"/>
    <w:rsid w:val="007A4100"/>
    <w:rsid w:val="007A4F29"/>
    <w:rsid w:val="007A5D49"/>
    <w:rsid w:val="007A5F43"/>
    <w:rsid w:val="007A68B7"/>
    <w:rsid w:val="007B1B82"/>
    <w:rsid w:val="007B1D7E"/>
    <w:rsid w:val="007B21EC"/>
    <w:rsid w:val="007B305E"/>
    <w:rsid w:val="007B3BE3"/>
    <w:rsid w:val="007B3E4A"/>
    <w:rsid w:val="007B541F"/>
    <w:rsid w:val="007B63A4"/>
    <w:rsid w:val="007B72F7"/>
    <w:rsid w:val="007B7662"/>
    <w:rsid w:val="007B7BB9"/>
    <w:rsid w:val="007C05E8"/>
    <w:rsid w:val="007C1047"/>
    <w:rsid w:val="007C141F"/>
    <w:rsid w:val="007C16F8"/>
    <w:rsid w:val="007C2576"/>
    <w:rsid w:val="007C2881"/>
    <w:rsid w:val="007C308B"/>
    <w:rsid w:val="007C3339"/>
    <w:rsid w:val="007C3E24"/>
    <w:rsid w:val="007C48A9"/>
    <w:rsid w:val="007C4B0A"/>
    <w:rsid w:val="007C4C9E"/>
    <w:rsid w:val="007C4F49"/>
    <w:rsid w:val="007C51B4"/>
    <w:rsid w:val="007C532A"/>
    <w:rsid w:val="007C5355"/>
    <w:rsid w:val="007C5B80"/>
    <w:rsid w:val="007C635F"/>
    <w:rsid w:val="007C69D0"/>
    <w:rsid w:val="007D097A"/>
    <w:rsid w:val="007D0F87"/>
    <w:rsid w:val="007D11F3"/>
    <w:rsid w:val="007D1BC7"/>
    <w:rsid w:val="007D27D7"/>
    <w:rsid w:val="007D2D8A"/>
    <w:rsid w:val="007D303E"/>
    <w:rsid w:val="007D37D1"/>
    <w:rsid w:val="007D3E87"/>
    <w:rsid w:val="007D45C3"/>
    <w:rsid w:val="007D493D"/>
    <w:rsid w:val="007D501E"/>
    <w:rsid w:val="007D53BB"/>
    <w:rsid w:val="007D585E"/>
    <w:rsid w:val="007D5981"/>
    <w:rsid w:val="007D6E61"/>
    <w:rsid w:val="007D6F6A"/>
    <w:rsid w:val="007D70D5"/>
    <w:rsid w:val="007D766B"/>
    <w:rsid w:val="007D799A"/>
    <w:rsid w:val="007D7BA7"/>
    <w:rsid w:val="007E0130"/>
    <w:rsid w:val="007E082F"/>
    <w:rsid w:val="007E085D"/>
    <w:rsid w:val="007E0908"/>
    <w:rsid w:val="007E2110"/>
    <w:rsid w:val="007E3439"/>
    <w:rsid w:val="007E38D2"/>
    <w:rsid w:val="007E3B16"/>
    <w:rsid w:val="007E3B71"/>
    <w:rsid w:val="007E3BBE"/>
    <w:rsid w:val="007E4751"/>
    <w:rsid w:val="007E50A6"/>
    <w:rsid w:val="007E51D4"/>
    <w:rsid w:val="007E627D"/>
    <w:rsid w:val="007E665D"/>
    <w:rsid w:val="007E700D"/>
    <w:rsid w:val="007F08AA"/>
    <w:rsid w:val="007F114E"/>
    <w:rsid w:val="007F12D4"/>
    <w:rsid w:val="007F2C12"/>
    <w:rsid w:val="007F432E"/>
    <w:rsid w:val="007F4518"/>
    <w:rsid w:val="007F48DF"/>
    <w:rsid w:val="007F59CA"/>
    <w:rsid w:val="007F6287"/>
    <w:rsid w:val="007F75D5"/>
    <w:rsid w:val="007F7663"/>
    <w:rsid w:val="0080094E"/>
    <w:rsid w:val="0080188D"/>
    <w:rsid w:val="00801D77"/>
    <w:rsid w:val="00802A3E"/>
    <w:rsid w:val="008035CD"/>
    <w:rsid w:val="008046C8"/>
    <w:rsid w:val="00804C69"/>
    <w:rsid w:val="008052FC"/>
    <w:rsid w:val="0080579F"/>
    <w:rsid w:val="00805A84"/>
    <w:rsid w:val="0080626E"/>
    <w:rsid w:val="008065B6"/>
    <w:rsid w:val="008067C0"/>
    <w:rsid w:val="00806CEA"/>
    <w:rsid w:val="0080705E"/>
    <w:rsid w:val="008076E6"/>
    <w:rsid w:val="008103AA"/>
    <w:rsid w:val="008106E9"/>
    <w:rsid w:val="00810F88"/>
    <w:rsid w:val="0081170A"/>
    <w:rsid w:val="00812020"/>
    <w:rsid w:val="00812028"/>
    <w:rsid w:val="00812178"/>
    <w:rsid w:val="008123FE"/>
    <w:rsid w:val="00812A79"/>
    <w:rsid w:val="00812E94"/>
    <w:rsid w:val="00813161"/>
    <w:rsid w:val="0081350F"/>
    <w:rsid w:val="008137AB"/>
    <w:rsid w:val="00813F12"/>
    <w:rsid w:val="00814D30"/>
    <w:rsid w:val="008151C5"/>
    <w:rsid w:val="008169F5"/>
    <w:rsid w:val="0081761B"/>
    <w:rsid w:val="00817C80"/>
    <w:rsid w:val="008202DA"/>
    <w:rsid w:val="008211A7"/>
    <w:rsid w:val="00821E07"/>
    <w:rsid w:val="0082287A"/>
    <w:rsid w:val="00822E6A"/>
    <w:rsid w:val="00823D6B"/>
    <w:rsid w:val="008244F6"/>
    <w:rsid w:val="00824755"/>
    <w:rsid w:val="00824BDC"/>
    <w:rsid w:val="00825EB9"/>
    <w:rsid w:val="00827105"/>
    <w:rsid w:val="008278C8"/>
    <w:rsid w:val="00830BC5"/>
    <w:rsid w:val="008315AC"/>
    <w:rsid w:val="0083174B"/>
    <w:rsid w:val="00831EE0"/>
    <w:rsid w:val="00832446"/>
    <w:rsid w:val="00832716"/>
    <w:rsid w:val="00833B3D"/>
    <w:rsid w:val="008340BE"/>
    <w:rsid w:val="008340CA"/>
    <w:rsid w:val="008349B8"/>
    <w:rsid w:val="00836D29"/>
    <w:rsid w:val="008377A8"/>
    <w:rsid w:val="008416D2"/>
    <w:rsid w:val="00841BEA"/>
    <w:rsid w:val="00842982"/>
    <w:rsid w:val="008431F7"/>
    <w:rsid w:val="0084325C"/>
    <w:rsid w:val="0084338E"/>
    <w:rsid w:val="00844BEC"/>
    <w:rsid w:val="00844FD5"/>
    <w:rsid w:val="00845249"/>
    <w:rsid w:val="008453EE"/>
    <w:rsid w:val="008458AC"/>
    <w:rsid w:val="00845DC3"/>
    <w:rsid w:val="00845E39"/>
    <w:rsid w:val="0084665B"/>
    <w:rsid w:val="008469E9"/>
    <w:rsid w:val="008508FB"/>
    <w:rsid w:val="00850B07"/>
    <w:rsid w:val="00850FC7"/>
    <w:rsid w:val="008510B5"/>
    <w:rsid w:val="00851601"/>
    <w:rsid w:val="0085275F"/>
    <w:rsid w:val="00852986"/>
    <w:rsid w:val="00852F3B"/>
    <w:rsid w:val="008537EE"/>
    <w:rsid w:val="00853D5F"/>
    <w:rsid w:val="00853F5F"/>
    <w:rsid w:val="008544A5"/>
    <w:rsid w:val="00854818"/>
    <w:rsid w:val="00854A61"/>
    <w:rsid w:val="00854DA7"/>
    <w:rsid w:val="00854EA2"/>
    <w:rsid w:val="008552E0"/>
    <w:rsid w:val="00855937"/>
    <w:rsid w:val="00855B19"/>
    <w:rsid w:val="0085603F"/>
    <w:rsid w:val="00856368"/>
    <w:rsid w:val="00857E54"/>
    <w:rsid w:val="008602B7"/>
    <w:rsid w:val="00860A20"/>
    <w:rsid w:val="00860D8C"/>
    <w:rsid w:val="0086154A"/>
    <w:rsid w:val="008616D6"/>
    <w:rsid w:val="008618EB"/>
    <w:rsid w:val="00861C55"/>
    <w:rsid w:val="00861CC2"/>
    <w:rsid w:val="0086309C"/>
    <w:rsid w:val="008639ED"/>
    <w:rsid w:val="008640AE"/>
    <w:rsid w:val="00864AC9"/>
    <w:rsid w:val="008653CE"/>
    <w:rsid w:val="00865BBA"/>
    <w:rsid w:val="00865C7F"/>
    <w:rsid w:val="0086698E"/>
    <w:rsid w:val="00871F81"/>
    <w:rsid w:val="0087246E"/>
    <w:rsid w:val="0087277B"/>
    <w:rsid w:val="00872BF3"/>
    <w:rsid w:val="00873755"/>
    <w:rsid w:val="00873AAD"/>
    <w:rsid w:val="00873B43"/>
    <w:rsid w:val="00873C85"/>
    <w:rsid w:val="008766A9"/>
    <w:rsid w:val="00876C25"/>
    <w:rsid w:val="00876F48"/>
    <w:rsid w:val="0087747D"/>
    <w:rsid w:val="008774B6"/>
    <w:rsid w:val="00877999"/>
    <w:rsid w:val="00877E5E"/>
    <w:rsid w:val="008804D6"/>
    <w:rsid w:val="00880B00"/>
    <w:rsid w:val="0088186D"/>
    <w:rsid w:val="00882076"/>
    <w:rsid w:val="0088369D"/>
    <w:rsid w:val="00884436"/>
    <w:rsid w:val="00885221"/>
    <w:rsid w:val="00886AFE"/>
    <w:rsid w:val="00886E49"/>
    <w:rsid w:val="0088747D"/>
    <w:rsid w:val="008877B1"/>
    <w:rsid w:val="00887A7B"/>
    <w:rsid w:val="00890F1E"/>
    <w:rsid w:val="00892669"/>
    <w:rsid w:val="00893196"/>
    <w:rsid w:val="00893F86"/>
    <w:rsid w:val="008940A3"/>
    <w:rsid w:val="0089434B"/>
    <w:rsid w:val="0089458E"/>
    <w:rsid w:val="0089473E"/>
    <w:rsid w:val="008947B0"/>
    <w:rsid w:val="00895513"/>
    <w:rsid w:val="00896043"/>
    <w:rsid w:val="008968FB"/>
    <w:rsid w:val="00896E1B"/>
    <w:rsid w:val="00896E94"/>
    <w:rsid w:val="0089771E"/>
    <w:rsid w:val="00897A27"/>
    <w:rsid w:val="008A0438"/>
    <w:rsid w:val="008A0C61"/>
    <w:rsid w:val="008A0E3C"/>
    <w:rsid w:val="008A0E75"/>
    <w:rsid w:val="008A2505"/>
    <w:rsid w:val="008A3C10"/>
    <w:rsid w:val="008A5398"/>
    <w:rsid w:val="008A5415"/>
    <w:rsid w:val="008A5596"/>
    <w:rsid w:val="008A61EC"/>
    <w:rsid w:val="008A6C66"/>
    <w:rsid w:val="008A722D"/>
    <w:rsid w:val="008A733C"/>
    <w:rsid w:val="008A7A30"/>
    <w:rsid w:val="008A7B05"/>
    <w:rsid w:val="008A7C42"/>
    <w:rsid w:val="008A7F05"/>
    <w:rsid w:val="008B091B"/>
    <w:rsid w:val="008B09DD"/>
    <w:rsid w:val="008B0FAB"/>
    <w:rsid w:val="008B15B5"/>
    <w:rsid w:val="008B18D0"/>
    <w:rsid w:val="008B1DF4"/>
    <w:rsid w:val="008B2260"/>
    <w:rsid w:val="008B2492"/>
    <w:rsid w:val="008B24BB"/>
    <w:rsid w:val="008B2904"/>
    <w:rsid w:val="008B2A8F"/>
    <w:rsid w:val="008B2FE6"/>
    <w:rsid w:val="008B3964"/>
    <w:rsid w:val="008B447C"/>
    <w:rsid w:val="008B448B"/>
    <w:rsid w:val="008B485A"/>
    <w:rsid w:val="008B59F4"/>
    <w:rsid w:val="008B5AE0"/>
    <w:rsid w:val="008B631B"/>
    <w:rsid w:val="008B64F3"/>
    <w:rsid w:val="008B6DFA"/>
    <w:rsid w:val="008B7F38"/>
    <w:rsid w:val="008B7F68"/>
    <w:rsid w:val="008B7FF3"/>
    <w:rsid w:val="008C099F"/>
    <w:rsid w:val="008C0C21"/>
    <w:rsid w:val="008C0EAB"/>
    <w:rsid w:val="008C0F32"/>
    <w:rsid w:val="008C139D"/>
    <w:rsid w:val="008C13FA"/>
    <w:rsid w:val="008C1401"/>
    <w:rsid w:val="008C1B6E"/>
    <w:rsid w:val="008C2248"/>
    <w:rsid w:val="008C23A1"/>
    <w:rsid w:val="008C2E93"/>
    <w:rsid w:val="008C2FB4"/>
    <w:rsid w:val="008C3B37"/>
    <w:rsid w:val="008C533B"/>
    <w:rsid w:val="008C58D9"/>
    <w:rsid w:val="008C6718"/>
    <w:rsid w:val="008C6859"/>
    <w:rsid w:val="008C6EEF"/>
    <w:rsid w:val="008C793F"/>
    <w:rsid w:val="008D0456"/>
    <w:rsid w:val="008D0470"/>
    <w:rsid w:val="008D146F"/>
    <w:rsid w:val="008D1D67"/>
    <w:rsid w:val="008D2AE1"/>
    <w:rsid w:val="008D2C1D"/>
    <w:rsid w:val="008D3F3C"/>
    <w:rsid w:val="008D4447"/>
    <w:rsid w:val="008D4F78"/>
    <w:rsid w:val="008D5A36"/>
    <w:rsid w:val="008D5A9E"/>
    <w:rsid w:val="008D5B47"/>
    <w:rsid w:val="008D5F52"/>
    <w:rsid w:val="008D6339"/>
    <w:rsid w:val="008D6A96"/>
    <w:rsid w:val="008D6CBE"/>
    <w:rsid w:val="008D717F"/>
    <w:rsid w:val="008D78AC"/>
    <w:rsid w:val="008D7B29"/>
    <w:rsid w:val="008E0491"/>
    <w:rsid w:val="008E082C"/>
    <w:rsid w:val="008E0FA4"/>
    <w:rsid w:val="008E1CD2"/>
    <w:rsid w:val="008E1E8A"/>
    <w:rsid w:val="008E2B53"/>
    <w:rsid w:val="008E3DAB"/>
    <w:rsid w:val="008E44BC"/>
    <w:rsid w:val="008E44E1"/>
    <w:rsid w:val="008E522E"/>
    <w:rsid w:val="008E597C"/>
    <w:rsid w:val="008E5D2A"/>
    <w:rsid w:val="008E6647"/>
    <w:rsid w:val="008E6941"/>
    <w:rsid w:val="008E6A66"/>
    <w:rsid w:val="008E705C"/>
    <w:rsid w:val="008E7430"/>
    <w:rsid w:val="008F0BEC"/>
    <w:rsid w:val="008F18FE"/>
    <w:rsid w:val="008F2B17"/>
    <w:rsid w:val="008F2BED"/>
    <w:rsid w:val="008F3329"/>
    <w:rsid w:val="008F3D08"/>
    <w:rsid w:val="008F536A"/>
    <w:rsid w:val="008F624A"/>
    <w:rsid w:val="008F687A"/>
    <w:rsid w:val="008F6A54"/>
    <w:rsid w:val="008F6B3E"/>
    <w:rsid w:val="008F703C"/>
    <w:rsid w:val="008F7883"/>
    <w:rsid w:val="008F7979"/>
    <w:rsid w:val="0090016F"/>
    <w:rsid w:val="009008F4"/>
    <w:rsid w:val="00901366"/>
    <w:rsid w:val="0090156C"/>
    <w:rsid w:val="009015B0"/>
    <w:rsid w:val="009015DB"/>
    <w:rsid w:val="00901CC5"/>
    <w:rsid w:val="00902269"/>
    <w:rsid w:val="00902448"/>
    <w:rsid w:val="0090301C"/>
    <w:rsid w:val="0090390F"/>
    <w:rsid w:val="00903A08"/>
    <w:rsid w:val="00903C98"/>
    <w:rsid w:val="00904A44"/>
    <w:rsid w:val="00905FF7"/>
    <w:rsid w:val="009062EF"/>
    <w:rsid w:val="00906426"/>
    <w:rsid w:val="00906541"/>
    <w:rsid w:val="00906A0B"/>
    <w:rsid w:val="00907897"/>
    <w:rsid w:val="009079A4"/>
    <w:rsid w:val="009079ED"/>
    <w:rsid w:val="00907BCD"/>
    <w:rsid w:val="00910770"/>
    <w:rsid w:val="00911873"/>
    <w:rsid w:val="009118A7"/>
    <w:rsid w:val="00911F19"/>
    <w:rsid w:val="00912325"/>
    <w:rsid w:val="0091392C"/>
    <w:rsid w:val="00913A72"/>
    <w:rsid w:val="00915175"/>
    <w:rsid w:val="00915B17"/>
    <w:rsid w:val="00915B7F"/>
    <w:rsid w:val="0091620B"/>
    <w:rsid w:val="00917C89"/>
    <w:rsid w:val="00917DB2"/>
    <w:rsid w:val="00920284"/>
    <w:rsid w:val="0092029F"/>
    <w:rsid w:val="0092127A"/>
    <w:rsid w:val="00921ACE"/>
    <w:rsid w:val="009238BC"/>
    <w:rsid w:val="00923BA8"/>
    <w:rsid w:val="00923CF6"/>
    <w:rsid w:val="00923FDB"/>
    <w:rsid w:val="009241F4"/>
    <w:rsid w:val="009267ED"/>
    <w:rsid w:val="00926A4A"/>
    <w:rsid w:val="009305D3"/>
    <w:rsid w:val="009309A6"/>
    <w:rsid w:val="00931BCC"/>
    <w:rsid w:val="00931C24"/>
    <w:rsid w:val="00931C91"/>
    <w:rsid w:val="009332FE"/>
    <w:rsid w:val="00933673"/>
    <w:rsid w:val="00933CEB"/>
    <w:rsid w:val="00933E1E"/>
    <w:rsid w:val="00934672"/>
    <w:rsid w:val="009347C0"/>
    <w:rsid w:val="00934AB3"/>
    <w:rsid w:val="009353A8"/>
    <w:rsid w:val="00935C09"/>
    <w:rsid w:val="00935FB8"/>
    <w:rsid w:val="00936CDF"/>
    <w:rsid w:val="00936D0C"/>
    <w:rsid w:val="00937618"/>
    <w:rsid w:val="0094102D"/>
    <w:rsid w:val="00941186"/>
    <w:rsid w:val="00941CA3"/>
    <w:rsid w:val="00941DB7"/>
    <w:rsid w:val="00942554"/>
    <w:rsid w:val="00943E4E"/>
    <w:rsid w:val="009442AF"/>
    <w:rsid w:val="009444D0"/>
    <w:rsid w:val="00944A2B"/>
    <w:rsid w:val="00944C34"/>
    <w:rsid w:val="00944C9A"/>
    <w:rsid w:val="00945364"/>
    <w:rsid w:val="009456D5"/>
    <w:rsid w:val="009456E2"/>
    <w:rsid w:val="009463BC"/>
    <w:rsid w:val="0094732A"/>
    <w:rsid w:val="009475D0"/>
    <w:rsid w:val="009475EC"/>
    <w:rsid w:val="00947B72"/>
    <w:rsid w:val="00950FAE"/>
    <w:rsid w:val="00952226"/>
    <w:rsid w:val="00952A04"/>
    <w:rsid w:val="00953D2E"/>
    <w:rsid w:val="009542F4"/>
    <w:rsid w:val="009556CF"/>
    <w:rsid w:val="009559E5"/>
    <w:rsid w:val="00955B29"/>
    <w:rsid w:val="00955EF3"/>
    <w:rsid w:val="0095635D"/>
    <w:rsid w:val="00956764"/>
    <w:rsid w:val="009567D1"/>
    <w:rsid w:val="0095729B"/>
    <w:rsid w:val="00960223"/>
    <w:rsid w:val="009604D4"/>
    <w:rsid w:val="00961898"/>
    <w:rsid w:val="009626A2"/>
    <w:rsid w:val="00963323"/>
    <w:rsid w:val="00963E18"/>
    <w:rsid w:val="0096447A"/>
    <w:rsid w:val="0096465B"/>
    <w:rsid w:val="00964C0A"/>
    <w:rsid w:val="009650BC"/>
    <w:rsid w:val="0096553B"/>
    <w:rsid w:val="00965781"/>
    <w:rsid w:val="0096581F"/>
    <w:rsid w:val="009666B6"/>
    <w:rsid w:val="009669FE"/>
    <w:rsid w:val="00966FDB"/>
    <w:rsid w:val="00967051"/>
    <w:rsid w:val="009676ED"/>
    <w:rsid w:val="00967D1B"/>
    <w:rsid w:val="0097046C"/>
    <w:rsid w:val="00970C82"/>
    <w:rsid w:val="00970F9C"/>
    <w:rsid w:val="009715D2"/>
    <w:rsid w:val="00973224"/>
    <w:rsid w:val="0097357E"/>
    <w:rsid w:val="00973713"/>
    <w:rsid w:val="00973E9D"/>
    <w:rsid w:val="00974130"/>
    <w:rsid w:val="00974FD8"/>
    <w:rsid w:val="0097569E"/>
    <w:rsid w:val="0097624F"/>
    <w:rsid w:val="00976530"/>
    <w:rsid w:val="00976A13"/>
    <w:rsid w:val="009772C6"/>
    <w:rsid w:val="00977F81"/>
    <w:rsid w:val="009800E3"/>
    <w:rsid w:val="009813B4"/>
    <w:rsid w:val="009821A0"/>
    <w:rsid w:val="00984644"/>
    <w:rsid w:val="00984C77"/>
    <w:rsid w:val="009851E5"/>
    <w:rsid w:val="00986574"/>
    <w:rsid w:val="00986B20"/>
    <w:rsid w:val="0098770D"/>
    <w:rsid w:val="009910CD"/>
    <w:rsid w:val="0099148C"/>
    <w:rsid w:val="0099177F"/>
    <w:rsid w:val="00992631"/>
    <w:rsid w:val="00992C1B"/>
    <w:rsid w:val="009930AB"/>
    <w:rsid w:val="009934D1"/>
    <w:rsid w:val="00993827"/>
    <w:rsid w:val="00993D37"/>
    <w:rsid w:val="0099460A"/>
    <w:rsid w:val="00994674"/>
    <w:rsid w:val="00994833"/>
    <w:rsid w:val="00994C50"/>
    <w:rsid w:val="009955F1"/>
    <w:rsid w:val="00995639"/>
    <w:rsid w:val="009959A3"/>
    <w:rsid w:val="00995CCF"/>
    <w:rsid w:val="0099620D"/>
    <w:rsid w:val="00996400"/>
    <w:rsid w:val="0099720F"/>
    <w:rsid w:val="00997497"/>
    <w:rsid w:val="0099787B"/>
    <w:rsid w:val="009A05B0"/>
    <w:rsid w:val="009A070E"/>
    <w:rsid w:val="009A15E8"/>
    <w:rsid w:val="009A1682"/>
    <w:rsid w:val="009A197A"/>
    <w:rsid w:val="009A2244"/>
    <w:rsid w:val="009A2306"/>
    <w:rsid w:val="009A2FAC"/>
    <w:rsid w:val="009A350F"/>
    <w:rsid w:val="009A366C"/>
    <w:rsid w:val="009A3860"/>
    <w:rsid w:val="009A3DD1"/>
    <w:rsid w:val="009A484D"/>
    <w:rsid w:val="009A6881"/>
    <w:rsid w:val="009A6DBF"/>
    <w:rsid w:val="009A746D"/>
    <w:rsid w:val="009A76B6"/>
    <w:rsid w:val="009A7889"/>
    <w:rsid w:val="009A7CD8"/>
    <w:rsid w:val="009A7E56"/>
    <w:rsid w:val="009B054C"/>
    <w:rsid w:val="009B0795"/>
    <w:rsid w:val="009B092F"/>
    <w:rsid w:val="009B0970"/>
    <w:rsid w:val="009B0AF6"/>
    <w:rsid w:val="009B0EEF"/>
    <w:rsid w:val="009B19BB"/>
    <w:rsid w:val="009B1E87"/>
    <w:rsid w:val="009B1EF3"/>
    <w:rsid w:val="009B2884"/>
    <w:rsid w:val="009B2ACA"/>
    <w:rsid w:val="009B2CB9"/>
    <w:rsid w:val="009B3818"/>
    <w:rsid w:val="009B3CAC"/>
    <w:rsid w:val="009B4108"/>
    <w:rsid w:val="009B4384"/>
    <w:rsid w:val="009B4BD2"/>
    <w:rsid w:val="009B5345"/>
    <w:rsid w:val="009B5889"/>
    <w:rsid w:val="009B64CB"/>
    <w:rsid w:val="009B7589"/>
    <w:rsid w:val="009C11D9"/>
    <w:rsid w:val="009C1D0D"/>
    <w:rsid w:val="009C1DBF"/>
    <w:rsid w:val="009C1E59"/>
    <w:rsid w:val="009C220F"/>
    <w:rsid w:val="009C2718"/>
    <w:rsid w:val="009C3225"/>
    <w:rsid w:val="009C401D"/>
    <w:rsid w:val="009C43B5"/>
    <w:rsid w:val="009C4B42"/>
    <w:rsid w:val="009C4C2D"/>
    <w:rsid w:val="009C4F9C"/>
    <w:rsid w:val="009C5176"/>
    <w:rsid w:val="009C5181"/>
    <w:rsid w:val="009C5386"/>
    <w:rsid w:val="009C643D"/>
    <w:rsid w:val="009C6727"/>
    <w:rsid w:val="009C6A40"/>
    <w:rsid w:val="009C77BA"/>
    <w:rsid w:val="009D0170"/>
    <w:rsid w:val="009D021B"/>
    <w:rsid w:val="009D0703"/>
    <w:rsid w:val="009D1610"/>
    <w:rsid w:val="009D1BDF"/>
    <w:rsid w:val="009D1BE8"/>
    <w:rsid w:val="009D2095"/>
    <w:rsid w:val="009D23DE"/>
    <w:rsid w:val="009D25C4"/>
    <w:rsid w:val="009D2DCF"/>
    <w:rsid w:val="009D3085"/>
    <w:rsid w:val="009D34AD"/>
    <w:rsid w:val="009D373E"/>
    <w:rsid w:val="009D3B2B"/>
    <w:rsid w:val="009D47C3"/>
    <w:rsid w:val="009D4A03"/>
    <w:rsid w:val="009D5391"/>
    <w:rsid w:val="009D5760"/>
    <w:rsid w:val="009D5A5C"/>
    <w:rsid w:val="009D6196"/>
    <w:rsid w:val="009D6D53"/>
    <w:rsid w:val="009D761A"/>
    <w:rsid w:val="009E068C"/>
    <w:rsid w:val="009E0823"/>
    <w:rsid w:val="009E1293"/>
    <w:rsid w:val="009E15A0"/>
    <w:rsid w:val="009E177F"/>
    <w:rsid w:val="009E19D9"/>
    <w:rsid w:val="009E3299"/>
    <w:rsid w:val="009E368D"/>
    <w:rsid w:val="009E36C9"/>
    <w:rsid w:val="009E3DAD"/>
    <w:rsid w:val="009E526F"/>
    <w:rsid w:val="009E5A7B"/>
    <w:rsid w:val="009E5DEF"/>
    <w:rsid w:val="009E66C0"/>
    <w:rsid w:val="009E72DF"/>
    <w:rsid w:val="009F0AC4"/>
    <w:rsid w:val="009F1CE0"/>
    <w:rsid w:val="009F1E27"/>
    <w:rsid w:val="009F2882"/>
    <w:rsid w:val="009F4409"/>
    <w:rsid w:val="009F48D4"/>
    <w:rsid w:val="009F4DC4"/>
    <w:rsid w:val="009F547C"/>
    <w:rsid w:val="009F5D5F"/>
    <w:rsid w:val="009F6536"/>
    <w:rsid w:val="009F65EA"/>
    <w:rsid w:val="009F6780"/>
    <w:rsid w:val="009F6B88"/>
    <w:rsid w:val="00A00129"/>
    <w:rsid w:val="00A00669"/>
    <w:rsid w:val="00A00D1B"/>
    <w:rsid w:val="00A014BB"/>
    <w:rsid w:val="00A019C7"/>
    <w:rsid w:val="00A01D06"/>
    <w:rsid w:val="00A02B6E"/>
    <w:rsid w:val="00A03D9E"/>
    <w:rsid w:val="00A04547"/>
    <w:rsid w:val="00A0465A"/>
    <w:rsid w:val="00A06322"/>
    <w:rsid w:val="00A06B7E"/>
    <w:rsid w:val="00A071E6"/>
    <w:rsid w:val="00A073FB"/>
    <w:rsid w:val="00A10A1F"/>
    <w:rsid w:val="00A10C0C"/>
    <w:rsid w:val="00A10D5A"/>
    <w:rsid w:val="00A12BC4"/>
    <w:rsid w:val="00A12CD5"/>
    <w:rsid w:val="00A13288"/>
    <w:rsid w:val="00A132DE"/>
    <w:rsid w:val="00A13536"/>
    <w:rsid w:val="00A1358A"/>
    <w:rsid w:val="00A1511E"/>
    <w:rsid w:val="00A151B0"/>
    <w:rsid w:val="00A15302"/>
    <w:rsid w:val="00A155F3"/>
    <w:rsid w:val="00A16144"/>
    <w:rsid w:val="00A1637C"/>
    <w:rsid w:val="00A16AC5"/>
    <w:rsid w:val="00A17377"/>
    <w:rsid w:val="00A174EC"/>
    <w:rsid w:val="00A17623"/>
    <w:rsid w:val="00A17B0B"/>
    <w:rsid w:val="00A17DCB"/>
    <w:rsid w:val="00A17F80"/>
    <w:rsid w:val="00A17FAB"/>
    <w:rsid w:val="00A217E3"/>
    <w:rsid w:val="00A219F0"/>
    <w:rsid w:val="00A22920"/>
    <w:rsid w:val="00A242E3"/>
    <w:rsid w:val="00A249FF"/>
    <w:rsid w:val="00A24AB9"/>
    <w:rsid w:val="00A24FCC"/>
    <w:rsid w:val="00A254B4"/>
    <w:rsid w:val="00A258DA"/>
    <w:rsid w:val="00A25971"/>
    <w:rsid w:val="00A260CC"/>
    <w:rsid w:val="00A263D9"/>
    <w:rsid w:val="00A2658F"/>
    <w:rsid w:val="00A26773"/>
    <w:rsid w:val="00A2682A"/>
    <w:rsid w:val="00A26DC6"/>
    <w:rsid w:val="00A2743D"/>
    <w:rsid w:val="00A27445"/>
    <w:rsid w:val="00A300D7"/>
    <w:rsid w:val="00A301EE"/>
    <w:rsid w:val="00A303C0"/>
    <w:rsid w:val="00A30D76"/>
    <w:rsid w:val="00A31AAC"/>
    <w:rsid w:val="00A31BBB"/>
    <w:rsid w:val="00A33552"/>
    <w:rsid w:val="00A3371D"/>
    <w:rsid w:val="00A33A08"/>
    <w:rsid w:val="00A33D64"/>
    <w:rsid w:val="00A3457F"/>
    <w:rsid w:val="00A34A14"/>
    <w:rsid w:val="00A358A1"/>
    <w:rsid w:val="00A35B4F"/>
    <w:rsid w:val="00A3647E"/>
    <w:rsid w:val="00A367E2"/>
    <w:rsid w:val="00A3700C"/>
    <w:rsid w:val="00A40E9C"/>
    <w:rsid w:val="00A415CA"/>
    <w:rsid w:val="00A4175E"/>
    <w:rsid w:val="00A419F7"/>
    <w:rsid w:val="00A42267"/>
    <w:rsid w:val="00A426A3"/>
    <w:rsid w:val="00A42BF2"/>
    <w:rsid w:val="00A43851"/>
    <w:rsid w:val="00A43B3B"/>
    <w:rsid w:val="00A43BD7"/>
    <w:rsid w:val="00A43D17"/>
    <w:rsid w:val="00A44079"/>
    <w:rsid w:val="00A44309"/>
    <w:rsid w:val="00A4455D"/>
    <w:rsid w:val="00A44C87"/>
    <w:rsid w:val="00A44D80"/>
    <w:rsid w:val="00A4524D"/>
    <w:rsid w:val="00A452FB"/>
    <w:rsid w:val="00A45942"/>
    <w:rsid w:val="00A45F6C"/>
    <w:rsid w:val="00A45F7B"/>
    <w:rsid w:val="00A46C3E"/>
    <w:rsid w:val="00A47640"/>
    <w:rsid w:val="00A478CE"/>
    <w:rsid w:val="00A51263"/>
    <w:rsid w:val="00A522AC"/>
    <w:rsid w:val="00A52517"/>
    <w:rsid w:val="00A527D0"/>
    <w:rsid w:val="00A5339C"/>
    <w:rsid w:val="00A53A5D"/>
    <w:rsid w:val="00A54223"/>
    <w:rsid w:val="00A54226"/>
    <w:rsid w:val="00A5453A"/>
    <w:rsid w:val="00A5489F"/>
    <w:rsid w:val="00A5565B"/>
    <w:rsid w:val="00A557B9"/>
    <w:rsid w:val="00A55899"/>
    <w:rsid w:val="00A55958"/>
    <w:rsid w:val="00A55EFB"/>
    <w:rsid w:val="00A563F2"/>
    <w:rsid w:val="00A56632"/>
    <w:rsid w:val="00A566AF"/>
    <w:rsid w:val="00A5693A"/>
    <w:rsid w:val="00A571DB"/>
    <w:rsid w:val="00A57C99"/>
    <w:rsid w:val="00A57FB4"/>
    <w:rsid w:val="00A6002B"/>
    <w:rsid w:val="00A60D3A"/>
    <w:rsid w:val="00A60DC7"/>
    <w:rsid w:val="00A61A72"/>
    <w:rsid w:val="00A62092"/>
    <w:rsid w:val="00A62C49"/>
    <w:rsid w:val="00A638F9"/>
    <w:rsid w:val="00A64A66"/>
    <w:rsid w:val="00A64B53"/>
    <w:rsid w:val="00A6501C"/>
    <w:rsid w:val="00A65224"/>
    <w:rsid w:val="00A65B7C"/>
    <w:rsid w:val="00A65C3A"/>
    <w:rsid w:val="00A66C76"/>
    <w:rsid w:val="00A67136"/>
    <w:rsid w:val="00A67745"/>
    <w:rsid w:val="00A7028C"/>
    <w:rsid w:val="00A70781"/>
    <w:rsid w:val="00A70F52"/>
    <w:rsid w:val="00A7182F"/>
    <w:rsid w:val="00A71BEE"/>
    <w:rsid w:val="00A71C4F"/>
    <w:rsid w:val="00A71E7C"/>
    <w:rsid w:val="00A72187"/>
    <w:rsid w:val="00A72591"/>
    <w:rsid w:val="00A726E4"/>
    <w:rsid w:val="00A729B8"/>
    <w:rsid w:val="00A72C3A"/>
    <w:rsid w:val="00A72FE2"/>
    <w:rsid w:val="00A73366"/>
    <w:rsid w:val="00A7344E"/>
    <w:rsid w:val="00A740AB"/>
    <w:rsid w:val="00A74210"/>
    <w:rsid w:val="00A744FF"/>
    <w:rsid w:val="00A74830"/>
    <w:rsid w:val="00A74F65"/>
    <w:rsid w:val="00A75106"/>
    <w:rsid w:val="00A7635E"/>
    <w:rsid w:val="00A7652B"/>
    <w:rsid w:val="00A76EA8"/>
    <w:rsid w:val="00A7712B"/>
    <w:rsid w:val="00A7750B"/>
    <w:rsid w:val="00A77DA9"/>
    <w:rsid w:val="00A80749"/>
    <w:rsid w:val="00A80EB0"/>
    <w:rsid w:val="00A82FEB"/>
    <w:rsid w:val="00A83281"/>
    <w:rsid w:val="00A833D6"/>
    <w:rsid w:val="00A83AC9"/>
    <w:rsid w:val="00A83BAB"/>
    <w:rsid w:val="00A83C5D"/>
    <w:rsid w:val="00A84553"/>
    <w:rsid w:val="00A84949"/>
    <w:rsid w:val="00A84D55"/>
    <w:rsid w:val="00A85A3C"/>
    <w:rsid w:val="00A868D2"/>
    <w:rsid w:val="00A87382"/>
    <w:rsid w:val="00A8742C"/>
    <w:rsid w:val="00A87D6E"/>
    <w:rsid w:val="00A90C9F"/>
    <w:rsid w:val="00A90F7E"/>
    <w:rsid w:val="00A9196B"/>
    <w:rsid w:val="00A91C88"/>
    <w:rsid w:val="00A91D1A"/>
    <w:rsid w:val="00A92D56"/>
    <w:rsid w:val="00A92DA8"/>
    <w:rsid w:val="00A936DF"/>
    <w:rsid w:val="00A94C09"/>
    <w:rsid w:val="00A95006"/>
    <w:rsid w:val="00A9518D"/>
    <w:rsid w:val="00A9525B"/>
    <w:rsid w:val="00A958FF"/>
    <w:rsid w:val="00A96F02"/>
    <w:rsid w:val="00A97A0F"/>
    <w:rsid w:val="00A97EA2"/>
    <w:rsid w:val="00AA020B"/>
    <w:rsid w:val="00AA141B"/>
    <w:rsid w:val="00AA2321"/>
    <w:rsid w:val="00AA3529"/>
    <w:rsid w:val="00AA471D"/>
    <w:rsid w:val="00AA4A96"/>
    <w:rsid w:val="00AA5328"/>
    <w:rsid w:val="00AA5825"/>
    <w:rsid w:val="00AA6E4E"/>
    <w:rsid w:val="00AA7081"/>
    <w:rsid w:val="00AA71AA"/>
    <w:rsid w:val="00AA76AE"/>
    <w:rsid w:val="00AA77AD"/>
    <w:rsid w:val="00AA7AAD"/>
    <w:rsid w:val="00AB017A"/>
    <w:rsid w:val="00AB027A"/>
    <w:rsid w:val="00AB3643"/>
    <w:rsid w:val="00AB366D"/>
    <w:rsid w:val="00AB3E08"/>
    <w:rsid w:val="00AB4289"/>
    <w:rsid w:val="00AB44CA"/>
    <w:rsid w:val="00AB4513"/>
    <w:rsid w:val="00AB4E8D"/>
    <w:rsid w:val="00AB5C5D"/>
    <w:rsid w:val="00AB5F75"/>
    <w:rsid w:val="00AB6ED6"/>
    <w:rsid w:val="00AB6FBB"/>
    <w:rsid w:val="00AB7BF9"/>
    <w:rsid w:val="00AB7EBF"/>
    <w:rsid w:val="00AC011A"/>
    <w:rsid w:val="00AC0665"/>
    <w:rsid w:val="00AC0B2F"/>
    <w:rsid w:val="00AC0BED"/>
    <w:rsid w:val="00AC1212"/>
    <w:rsid w:val="00AC2289"/>
    <w:rsid w:val="00AC268E"/>
    <w:rsid w:val="00AC289D"/>
    <w:rsid w:val="00AC3062"/>
    <w:rsid w:val="00AC39D6"/>
    <w:rsid w:val="00AC3E33"/>
    <w:rsid w:val="00AC42B9"/>
    <w:rsid w:val="00AC4409"/>
    <w:rsid w:val="00AC4B68"/>
    <w:rsid w:val="00AC4D70"/>
    <w:rsid w:val="00AC56DA"/>
    <w:rsid w:val="00AC5BC9"/>
    <w:rsid w:val="00AC6806"/>
    <w:rsid w:val="00AC6A86"/>
    <w:rsid w:val="00AC7B62"/>
    <w:rsid w:val="00AC7F4B"/>
    <w:rsid w:val="00AD06B7"/>
    <w:rsid w:val="00AD0763"/>
    <w:rsid w:val="00AD0AD7"/>
    <w:rsid w:val="00AD0C07"/>
    <w:rsid w:val="00AD0E20"/>
    <w:rsid w:val="00AD12CD"/>
    <w:rsid w:val="00AD1A53"/>
    <w:rsid w:val="00AD1B36"/>
    <w:rsid w:val="00AD3896"/>
    <w:rsid w:val="00AD3E72"/>
    <w:rsid w:val="00AD410A"/>
    <w:rsid w:val="00AD429C"/>
    <w:rsid w:val="00AD461A"/>
    <w:rsid w:val="00AD47FC"/>
    <w:rsid w:val="00AD483A"/>
    <w:rsid w:val="00AD6817"/>
    <w:rsid w:val="00AD7B2A"/>
    <w:rsid w:val="00AD7E05"/>
    <w:rsid w:val="00AE0C01"/>
    <w:rsid w:val="00AE136E"/>
    <w:rsid w:val="00AE1725"/>
    <w:rsid w:val="00AE30F4"/>
    <w:rsid w:val="00AE4124"/>
    <w:rsid w:val="00AE42BD"/>
    <w:rsid w:val="00AE44C4"/>
    <w:rsid w:val="00AE6258"/>
    <w:rsid w:val="00AE6768"/>
    <w:rsid w:val="00AE68A4"/>
    <w:rsid w:val="00AE6CE7"/>
    <w:rsid w:val="00AE6D71"/>
    <w:rsid w:val="00AE6ED2"/>
    <w:rsid w:val="00AE6FBD"/>
    <w:rsid w:val="00AE7199"/>
    <w:rsid w:val="00AE792E"/>
    <w:rsid w:val="00AE7963"/>
    <w:rsid w:val="00AE7F25"/>
    <w:rsid w:val="00AF0EEA"/>
    <w:rsid w:val="00AF23E3"/>
    <w:rsid w:val="00AF2635"/>
    <w:rsid w:val="00AF2C37"/>
    <w:rsid w:val="00AF33A9"/>
    <w:rsid w:val="00AF4917"/>
    <w:rsid w:val="00AF4E28"/>
    <w:rsid w:val="00AF4F1F"/>
    <w:rsid w:val="00AF5AA6"/>
    <w:rsid w:val="00AF6B6B"/>
    <w:rsid w:val="00AF70E8"/>
    <w:rsid w:val="00AF775B"/>
    <w:rsid w:val="00B005F8"/>
    <w:rsid w:val="00B0081D"/>
    <w:rsid w:val="00B01426"/>
    <w:rsid w:val="00B014E8"/>
    <w:rsid w:val="00B015AC"/>
    <w:rsid w:val="00B01C80"/>
    <w:rsid w:val="00B01E3E"/>
    <w:rsid w:val="00B021C7"/>
    <w:rsid w:val="00B02FF6"/>
    <w:rsid w:val="00B03459"/>
    <w:rsid w:val="00B03806"/>
    <w:rsid w:val="00B0387E"/>
    <w:rsid w:val="00B03CCD"/>
    <w:rsid w:val="00B045A4"/>
    <w:rsid w:val="00B04749"/>
    <w:rsid w:val="00B05515"/>
    <w:rsid w:val="00B059D6"/>
    <w:rsid w:val="00B05F8C"/>
    <w:rsid w:val="00B06969"/>
    <w:rsid w:val="00B06C3B"/>
    <w:rsid w:val="00B070A1"/>
    <w:rsid w:val="00B070F1"/>
    <w:rsid w:val="00B07C56"/>
    <w:rsid w:val="00B10064"/>
    <w:rsid w:val="00B103F4"/>
    <w:rsid w:val="00B10905"/>
    <w:rsid w:val="00B1090B"/>
    <w:rsid w:val="00B10A6A"/>
    <w:rsid w:val="00B10B86"/>
    <w:rsid w:val="00B11104"/>
    <w:rsid w:val="00B112A1"/>
    <w:rsid w:val="00B11D27"/>
    <w:rsid w:val="00B12354"/>
    <w:rsid w:val="00B130B7"/>
    <w:rsid w:val="00B13863"/>
    <w:rsid w:val="00B13E17"/>
    <w:rsid w:val="00B14DBD"/>
    <w:rsid w:val="00B14EE9"/>
    <w:rsid w:val="00B14F80"/>
    <w:rsid w:val="00B15402"/>
    <w:rsid w:val="00B15C28"/>
    <w:rsid w:val="00B164D8"/>
    <w:rsid w:val="00B1658A"/>
    <w:rsid w:val="00B167EC"/>
    <w:rsid w:val="00B16C9C"/>
    <w:rsid w:val="00B16E42"/>
    <w:rsid w:val="00B175A6"/>
    <w:rsid w:val="00B1786C"/>
    <w:rsid w:val="00B20387"/>
    <w:rsid w:val="00B217FF"/>
    <w:rsid w:val="00B2187D"/>
    <w:rsid w:val="00B2254D"/>
    <w:rsid w:val="00B2284A"/>
    <w:rsid w:val="00B24072"/>
    <w:rsid w:val="00B26F97"/>
    <w:rsid w:val="00B27DCE"/>
    <w:rsid w:val="00B30076"/>
    <w:rsid w:val="00B30141"/>
    <w:rsid w:val="00B30540"/>
    <w:rsid w:val="00B31823"/>
    <w:rsid w:val="00B3259A"/>
    <w:rsid w:val="00B327DB"/>
    <w:rsid w:val="00B331DD"/>
    <w:rsid w:val="00B3378E"/>
    <w:rsid w:val="00B33955"/>
    <w:rsid w:val="00B33A8B"/>
    <w:rsid w:val="00B35055"/>
    <w:rsid w:val="00B35427"/>
    <w:rsid w:val="00B35EB9"/>
    <w:rsid w:val="00B35EDC"/>
    <w:rsid w:val="00B360B4"/>
    <w:rsid w:val="00B36749"/>
    <w:rsid w:val="00B36C97"/>
    <w:rsid w:val="00B374E6"/>
    <w:rsid w:val="00B37C85"/>
    <w:rsid w:val="00B37D67"/>
    <w:rsid w:val="00B40202"/>
    <w:rsid w:val="00B4033A"/>
    <w:rsid w:val="00B40B98"/>
    <w:rsid w:val="00B41B1C"/>
    <w:rsid w:val="00B41BAD"/>
    <w:rsid w:val="00B41BE7"/>
    <w:rsid w:val="00B41FA1"/>
    <w:rsid w:val="00B421B2"/>
    <w:rsid w:val="00B42ED9"/>
    <w:rsid w:val="00B43D16"/>
    <w:rsid w:val="00B4413F"/>
    <w:rsid w:val="00B441C3"/>
    <w:rsid w:val="00B44ACF"/>
    <w:rsid w:val="00B44D6C"/>
    <w:rsid w:val="00B459E4"/>
    <w:rsid w:val="00B465EE"/>
    <w:rsid w:val="00B46B3D"/>
    <w:rsid w:val="00B46CD5"/>
    <w:rsid w:val="00B4732F"/>
    <w:rsid w:val="00B47660"/>
    <w:rsid w:val="00B47BA0"/>
    <w:rsid w:val="00B47E18"/>
    <w:rsid w:val="00B50288"/>
    <w:rsid w:val="00B514C8"/>
    <w:rsid w:val="00B5168B"/>
    <w:rsid w:val="00B52835"/>
    <w:rsid w:val="00B52CC8"/>
    <w:rsid w:val="00B52F6E"/>
    <w:rsid w:val="00B530EA"/>
    <w:rsid w:val="00B533E2"/>
    <w:rsid w:val="00B53E2C"/>
    <w:rsid w:val="00B5447E"/>
    <w:rsid w:val="00B54DAC"/>
    <w:rsid w:val="00B55A0C"/>
    <w:rsid w:val="00B56DE8"/>
    <w:rsid w:val="00B57AC0"/>
    <w:rsid w:val="00B600D2"/>
    <w:rsid w:val="00B60D5D"/>
    <w:rsid w:val="00B610A5"/>
    <w:rsid w:val="00B61201"/>
    <w:rsid w:val="00B61599"/>
    <w:rsid w:val="00B61635"/>
    <w:rsid w:val="00B61E6E"/>
    <w:rsid w:val="00B61F77"/>
    <w:rsid w:val="00B62F89"/>
    <w:rsid w:val="00B642CA"/>
    <w:rsid w:val="00B64A67"/>
    <w:rsid w:val="00B657C4"/>
    <w:rsid w:val="00B65C9D"/>
    <w:rsid w:val="00B672DF"/>
    <w:rsid w:val="00B676C7"/>
    <w:rsid w:val="00B7023E"/>
    <w:rsid w:val="00B7039D"/>
    <w:rsid w:val="00B70E97"/>
    <w:rsid w:val="00B71925"/>
    <w:rsid w:val="00B71AF0"/>
    <w:rsid w:val="00B71EE3"/>
    <w:rsid w:val="00B71F5A"/>
    <w:rsid w:val="00B73EC5"/>
    <w:rsid w:val="00B7403B"/>
    <w:rsid w:val="00B74199"/>
    <w:rsid w:val="00B747A3"/>
    <w:rsid w:val="00B74ABA"/>
    <w:rsid w:val="00B74D70"/>
    <w:rsid w:val="00B752F6"/>
    <w:rsid w:val="00B75AAC"/>
    <w:rsid w:val="00B75AC2"/>
    <w:rsid w:val="00B75D0E"/>
    <w:rsid w:val="00B765F3"/>
    <w:rsid w:val="00B7671A"/>
    <w:rsid w:val="00B7674C"/>
    <w:rsid w:val="00B767A8"/>
    <w:rsid w:val="00B774CC"/>
    <w:rsid w:val="00B77710"/>
    <w:rsid w:val="00B77B90"/>
    <w:rsid w:val="00B77DAF"/>
    <w:rsid w:val="00B77F7D"/>
    <w:rsid w:val="00B813EF"/>
    <w:rsid w:val="00B81BB0"/>
    <w:rsid w:val="00B81CA9"/>
    <w:rsid w:val="00B821C3"/>
    <w:rsid w:val="00B823C5"/>
    <w:rsid w:val="00B82541"/>
    <w:rsid w:val="00B827F6"/>
    <w:rsid w:val="00B841F3"/>
    <w:rsid w:val="00B843DE"/>
    <w:rsid w:val="00B84CEB"/>
    <w:rsid w:val="00B857DF"/>
    <w:rsid w:val="00B85A88"/>
    <w:rsid w:val="00B85F4E"/>
    <w:rsid w:val="00B86C98"/>
    <w:rsid w:val="00B8739F"/>
    <w:rsid w:val="00B87A66"/>
    <w:rsid w:val="00B915B6"/>
    <w:rsid w:val="00B915C0"/>
    <w:rsid w:val="00B92D1E"/>
    <w:rsid w:val="00B9378E"/>
    <w:rsid w:val="00B94426"/>
    <w:rsid w:val="00B94556"/>
    <w:rsid w:val="00B94A17"/>
    <w:rsid w:val="00B94B8C"/>
    <w:rsid w:val="00B94CD8"/>
    <w:rsid w:val="00B9564E"/>
    <w:rsid w:val="00B95905"/>
    <w:rsid w:val="00B95B44"/>
    <w:rsid w:val="00B95BBC"/>
    <w:rsid w:val="00B95DD9"/>
    <w:rsid w:val="00B95F4D"/>
    <w:rsid w:val="00B96B52"/>
    <w:rsid w:val="00B96D6C"/>
    <w:rsid w:val="00B96DAA"/>
    <w:rsid w:val="00B97038"/>
    <w:rsid w:val="00B970C1"/>
    <w:rsid w:val="00B97F24"/>
    <w:rsid w:val="00BA0C43"/>
    <w:rsid w:val="00BA110C"/>
    <w:rsid w:val="00BA1363"/>
    <w:rsid w:val="00BA15C4"/>
    <w:rsid w:val="00BA18DD"/>
    <w:rsid w:val="00BA3088"/>
    <w:rsid w:val="00BA3AA1"/>
    <w:rsid w:val="00BA3EA5"/>
    <w:rsid w:val="00BA421F"/>
    <w:rsid w:val="00BA4993"/>
    <w:rsid w:val="00BA5161"/>
    <w:rsid w:val="00BA535F"/>
    <w:rsid w:val="00BA5848"/>
    <w:rsid w:val="00BA612C"/>
    <w:rsid w:val="00BA68EE"/>
    <w:rsid w:val="00BA7998"/>
    <w:rsid w:val="00BA7D3B"/>
    <w:rsid w:val="00BB1594"/>
    <w:rsid w:val="00BB1F53"/>
    <w:rsid w:val="00BB2234"/>
    <w:rsid w:val="00BB2C61"/>
    <w:rsid w:val="00BB37EB"/>
    <w:rsid w:val="00BB3B26"/>
    <w:rsid w:val="00BB41F4"/>
    <w:rsid w:val="00BB443E"/>
    <w:rsid w:val="00BB4E47"/>
    <w:rsid w:val="00BB585E"/>
    <w:rsid w:val="00BB5D55"/>
    <w:rsid w:val="00BB5DC4"/>
    <w:rsid w:val="00BB61D7"/>
    <w:rsid w:val="00BB65C1"/>
    <w:rsid w:val="00BB71F6"/>
    <w:rsid w:val="00BB75C6"/>
    <w:rsid w:val="00BB7FC2"/>
    <w:rsid w:val="00BC0084"/>
    <w:rsid w:val="00BC009C"/>
    <w:rsid w:val="00BC0296"/>
    <w:rsid w:val="00BC0B12"/>
    <w:rsid w:val="00BC1886"/>
    <w:rsid w:val="00BC1E37"/>
    <w:rsid w:val="00BC22AD"/>
    <w:rsid w:val="00BC2EC1"/>
    <w:rsid w:val="00BC32C2"/>
    <w:rsid w:val="00BC3D4D"/>
    <w:rsid w:val="00BC416A"/>
    <w:rsid w:val="00BC4DED"/>
    <w:rsid w:val="00BC4EFC"/>
    <w:rsid w:val="00BC51F2"/>
    <w:rsid w:val="00BC5276"/>
    <w:rsid w:val="00BC5482"/>
    <w:rsid w:val="00BC59C4"/>
    <w:rsid w:val="00BC68FF"/>
    <w:rsid w:val="00BC74C7"/>
    <w:rsid w:val="00BC7CBE"/>
    <w:rsid w:val="00BD0880"/>
    <w:rsid w:val="00BD0CC9"/>
    <w:rsid w:val="00BD0DDF"/>
    <w:rsid w:val="00BD0F8B"/>
    <w:rsid w:val="00BD0FF9"/>
    <w:rsid w:val="00BD2D6A"/>
    <w:rsid w:val="00BD397A"/>
    <w:rsid w:val="00BD4479"/>
    <w:rsid w:val="00BD4BAB"/>
    <w:rsid w:val="00BD4D4B"/>
    <w:rsid w:val="00BD4E15"/>
    <w:rsid w:val="00BD51DC"/>
    <w:rsid w:val="00BD5AAC"/>
    <w:rsid w:val="00BD5BC9"/>
    <w:rsid w:val="00BD695F"/>
    <w:rsid w:val="00BD6DEB"/>
    <w:rsid w:val="00BD7A5F"/>
    <w:rsid w:val="00BD7DE3"/>
    <w:rsid w:val="00BE01EF"/>
    <w:rsid w:val="00BE0401"/>
    <w:rsid w:val="00BE0E96"/>
    <w:rsid w:val="00BE1059"/>
    <w:rsid w:val="00BE107A"/>
    <w:rsid w:val="00BE1128"/>
    <w:rsid w:val="00BE1F45"/>
    <w:rsid w:val="00BE24C9"/>
    <w:rsid w:val="00BE28E7"/>
    <w:rsid w:val="00BE371B"/>
    <w:rsid w:val="00BE3D60"/>
    <w:rsid w:val="00BE41CC"/>
    <w:rsid w:val="00BE45E7"/>
    <w:rsid w:val="00BE465E"/>
    <w:rsid w:val="00BE4B54"/>
    <w:rsid w:val="00BE5DC0"/>
    <w:rsid w:val="00BE6BC8"/>
    <w:rsid w:val="00BE6D25"/>
    <w:rsid w:val="00BE779B"/>
    <w:rsid w:val="00BF029C"/>
    <w:rsid w:val="00BF07C6"/>
    <w:rsid w:val="00BF12E1"/>
    <w:rsid w:val="00BF13C0"/>
    <w:rsid w:val="00BF3485"/>
    <w:rsid w:val="00BF5262"/>
    <w:rsid w:val="00BF677E"/>
    <w:rsid w:val="00BF687E"/>
    <w:rsid w:val="00BF6D94"/>
    <w:rsid w:val="00BF6DDA"/>
    <w:rsid w:val="00C0014E"/>
    <w:rsid w:val="00C005C5"/>
    <w:rsid w:val="00C00652"/>
    <w:rsid w:val="00C01874"/>
    <w:rsid w:val="00C02915"/>
    <w:rsid w:val="00C0299D"/>
    <w:rsid w:val="00C02E07"/>
    <w:rsid w:val="00C02FA6"/>
    <w:rsid w:val="00C052D6"/>
    <w:rsid w:val="00C05521"/>
    <w:rsid w:val="00C06052"/>
    <w:rsid w:val="00C06E73"/>
    <w:rsid w:val="00C071AE"/>
    <w:rsid w:val="00C07997"/>
    <w:rsid w:val="00C079DA"/>
    <w:rsid w:val="00C07A9A"/>
    <w:rsid w:val="00C07D09"/>
    <w:rsid w:val="00C101D9"/>
    <w:rsid w:val="00C1029B"/>
    <w:rsid w:val="00C116AE"/>
    <w:rsid w:val="00C11C02"/>
    <w:rsid w:val="00C12522"/>
    <w:rsid w:val="00C13BE3"/>
    <w:rsid w:val="00C14881"/>
    <w:rsid w:val="00C150F2"/>
    <w:rsid w:val="00C15140"/>
    <w:rsid w:val="00C15960"/>
    <w:rsid w:val="00C165F8"/>
    <w:rsid w:val="00C169CE"/>
    <w:rsid w:val="00C17DF6"/>
    <w:rsid w:val="00C204F6"/>
    <w:rsid w:val="00C20535"/>
    <w:rsid w:val="00C20EC6"/>
    <w:rsid w:val="00C2255D"/>
    <w:rsid w:val="00C22BBE"/>
    <w:rsid w:val="00C22E29"/>
    <w:rsid w:val="00C22E91"/>
    <w:rsid w:val="00C23B89"/>
    <w:rsid w:val="00C24CCC"/>
    <w:rsid w:val="00C24F5D"/>
    <w:rsid w:val="00C253C5"/>
    <w:rsid w:val="00C25543"/>
    <w:rsid w:val="00C25596"/>
    <w:rsid w:val="00C25A8E"/>
    <w:rsid w:val="00C25FFD"/>
    <w:rsid w:val="00C26773"/>
    <w:rsid w:val="00C27162"/>
    <w:rsid w:val="00C276FF"/>
    <w:rsid w:val="00C300C7"/>
    <w:rsid w:val="00C30538"/>
    <w:rsid w:val="00C3108A"/>
    <w:rsid w:val="00C313E6"/>
    <w:rsid w:val="00C3184C"/>
    <w:rsid w:val="00C31BAA"/>
    <w:rsid w:val="00C31C71"/>
    <w:rsid w:val="00C32064"/>
    <w:rsid w:val="00C321C5"/>
    <w:rsid w:val="00C32558"/>
    <w:rsid w:val="00C33BC1"/>
    <w:rsid w:val="00C33EC8"/>
    <w:rsid w:val="00C345A3"/>
    <w:rsid w:val="00C34DED"/>
    <w:rsid w:val="00C35A20"/>
    <w:rsid w:val="00C3634C"/>
    <w:rsid w:val="00C368C0"/>
    <w:rsid w:val="00C36B15"/>
    <w:rsid w:val="00C379F8"/>
    <w:rsid w:val="00C40B5C"/>
    <w:rsid w:val="00C41447"/>
    <w:rsid w:val="00C41DEE"/>
    <w:rsid w:val="00C42191"/>
    <w:rsid w:val="00C42F80"/>
    <w:rsid w:val="00C42F97"/>
    <w:rsid w:val="00C43EA5"/>
    <w:rsid w:val="00C4420D"/>
    <w:rsid w:val="00C4429A"/>
    <w:rsid w:val="00C448A4"/>
    <w:rsid w:val="00C44972"/>
    <w:rsid w:val="00C45C2B"/>
    <w:rsid w:val="00C461B9"/>
    <w:rsid w:val="00C46423"/>
    <w:rsid w:val="00C4692C"/>
    <w:rsid w:val="00C47D09"/>
    <w:rsid w:val="00C47F37"/>
    <w:rsid w:val="00C50BDA"/>
    <w:rsid w:val="00C51316"/>
    <w:rsid w:val="00C51876"/>
    <w:rsid w:val="00C51884"/>
    <w:rsid w:val="00C51A37"/>
    <w:rsid w:val="00C51F14"/>
    <w:rsid w:val="00C52B18"/>
    <w:rsid w:val="00C52B9D"/>
    <w:rsid w:val="00C53308"/>
    <w:rsid w:val="00C533F6"/>
    <w:rsid w:val="00C53C15"/>
    <w:rsid w:val="00C54876"/>
    <w:rsid w:val="00C54A54"/>
    <w:rsid w:val="00C54EC1"/>
    <w:rsid w:val="00C55667"/>
    <w:rsid w:val="00C55923"/>
    <w:rsid w:val="00C55CBF"/>
    <w:rsid w:val="00C55F1F"/>
    <w:rsid w:val="00C5613B"/>
    <w:rsid w:val="00C565A4"/>
    <w:rsid w:val="00C56F09"/>
    <w:rsid w:val="00C57965"/>
    <w:rsid w:val="00C60447"/>
    <w:rsid w:val="00C60980"/>
    <w:rsid w:val="00C618DA"/>
    <w:rsid w:val="00C61B13"/>
    <w:rsid w:val="00C61BB8"/>
    <w:rsid w:val="00C61BF2"/>
    <w:rsid w:val="00C61EE1"/>
    <w:rsid w:val="00C63517"/>
    <w:rsid w:val="00C63527"/>
    <w:rsid w:val="00C65153"/>
    <w:rsid w:val="00C65499"/>
    <w:rsid w:val="00C65FD9"/>
    <w:rsid w:val="00C66AF3"/>
    <w:rsid w:val="00C66D22"/>
    <w:rsid w:val="00C66EBC"/>
    <w:rsid w:val="00C702BB"/>
    <w:rsid w:val="00C70FA1"/>
    <w:rsid w:val="00C71A6C"/>
    <w:rsid w:val="00C723BC"/>
    <w:rsid w:val="00C72479"/>
    <w:rsid w:val="00C73BE0"/>
    <w:rsid w:val="00C7474A"/>
    <w:rsid w:val="00C74760"/>
    <w:rsid w:val="00C74830"/>
    <w:rsid w:val="00C74E89"/>
    <w:rsid w:val="00C753AA"/>
    <w:rsid w:val="00C75DEB"/>
    <w:rsid w:val="00C764E9"/>
    <w:rsid w:val="00C76C94"/>
    <w:rsid w:val="00C76D5C"/>
    <w:rsid w:val="00C773F1"/>
    <w:rsid w:val="00C77F93"/>
    <w:rsid w:val="00C805EA"/>
    <w:rsid w:val="00C806C8"/>
    <w:rsid w:val="00C80C5D"/>
    <w:rsid w:val="00C80E91"/>
    <w:rsid w:val="00C813D7"/>
    <w:rsid w:val="00C81DC5"/>
    <w:rsid w:val="00C8224C"/>
    <w:rsid w:val="00C835AA"/>
    <w:rsid w:val="00C83928"/>
    <w:rsid w:val="00C84446"/>
    <w:rsid w:val="00C84EDC"/>
    <w:rsid w:val="00C84F24"/>
    <w:rsid w:val="00C8510F"/>
    <w:rsid w:val="00C85533"/>
    <w:rsid w:val="00C86658"/>
    <w:rsid w:val="00C869A3"/>
    <w:rsid w:val="00C87418"/>
    <w:rsid w:val="00C87A78"/>
    <w:rsid w:val="00C90CAF"/>
    <w:rsid w:val="00C9124A"/>
    <w:rsid w:val="00C9140E"/>
    <w:rsid w:val="00C91462"/>
    <w:rsid w:val="00C917CB"/>
    <w:rsid w:val="00C919E3"/>
    <w:rsid w:val="00C920E1"/>
    <w:rsid w:val="00C92117"/>
    <w:rsid w:val="00C924A1"/>
    <w:rsid w:val="00C9252A"/>
    <w:rsid w:val="00C92666"/>
    <w:rsid w:val="00C927EF"/>
    <w:rsid w:val="00C92C4E"/>
    <w:rsid w:val="00C93497"/>
    <w:rsid w:val="00C946E9"/>
    <w:rsid w:val="00C94DE6"/>
    <w:rsid w:val="00C95779"/>
    <w:rsid w:val="00C958C5"/>
    <w:rsid w:val="00C95AF2"/>
    <w:rsid w:val="00C95D66"/>
    <w:rsid w:val="00C9607C"/>
    <w:rsid w:val="00CA002E"/>
    <w:rsid w:val="00CA004A"/>
    <w:rsid w:val="00CA0EE5"/>
    <w:rsid w:val="00CA1A8B"/>
    <w:rsid w:val="00CA1D94"/>
    <w:rsid w:val="00CA1ED2"/>
    <w:rsid w:val="00CA1F68"/>
    <w:rsid w:val="00CA25A8"/>
    <w:rsid w:val="00CA30CF"/>
    <w:rsid w:val="00CA389A"/>
    <w:rsid w:val="00CA3ECF"/>
    <w:rsid w:val="00CA3F78"/>
    <w:rsid w:val="00CA4EF2"/>
    <w:rsid w:val="00CA5297"/>
    <w:rsid w:val="00CA6207"/>
    <w:rsid w:val="00CA7055"/>
    <w:rsid w:val="00CA785D"/>
    <w:rsid w:val="00CA7FDC"/>
    <w:rsid w:val="00CB0C8D"/>
    <w:rsid w:val="00CB15A8"/>
    <w:rsid w:val="00CB1913"/>
    <w:rsid w:val="00CB2049"/>
    <w:rsid w:val="00CB22BA"/>
    <w:rsid w:val="00CB3498"/>
    <w:rsid w:val="00CB38EF"/>
    <w:rsid w:val="00CB3E0A"/>
    <w:rsid w:val="00CB40CC"/>
    <w:rsid w:val="00CB4818"/>
    <w:rsid w:val="00CB53C9"/>
    <w:rsid w:val="00CB5551"/>
    <w:rsid w:val="00CB5A5F"/>
    <w:rsid w:val="00CB5D09"/>
    <w:rsid w:val="00CB5D70"/>
    <w:rsid w:val="00CB5D83"/>
    <w:rsid w:val="00CB65F6"/>
    <w:rsid w:val="00CB6BF9"/>
    <w:rsid w:val="00CC02EF"/>
    <w:rsid w:val="00CC137D"/>
    <w:rsid w:val="00CC290E"/>
    <w:rsid w:val="00CC31B3"/>
    <w:rsid w:val="00CC3777"/>
    <w:rsid w:val="00CC3D42"/>
    <w:rsid w:val="00CC441B"/>
    <w:rsid w:val="00CC497D"/>
    <w:rsid w:val="00CC50F3"/>
    <w:rsid w:val="00CC56E7"/>
    <w:rsid w:val="00CC67F0"/>
    <w:rsid w:val="00CC6F4D"/>
    <w:rsid w:val="00CC71F5"/>
    <w:rsid w:val="00CC7710"/>
    <w:rsid w:val="00CC7B65"/>
    <w:rsid w:val="00CD06AC"/>
    <w:rsid w:val="00CD145A"/>
    <w:rsid w:val="00CD1F07"/>
    <w:rsid w:val="00CD2E2F"/>
    <w:rsid w:val="00CD32C4"/>
    <w:rsid w:val="00CD3710"/>
    <w:rsid w:val="00CD3D27"/>
    <w:rsid w:val="00CD3E19"/>
    <w:rsid w:val="00CD5B27"/>
    <w:rsid w:val="00CD6433"/>
    <w:rsid w:val="00CD6D23"/>
    <w:rsid w:val="00CD6FA7"/>
    <w:rsid w:val="00CD7381"/>
    <w:rsid w:val="00CD765D"/>
    <w:rsid w:val="00CE13B1"/>
    <w:rsid w:val="00CE16CA"/>
    <w:rsid w:val="00CE2127"/>
    <w:rsid w:val="00CE26D6"/>
    <w:rsid w:val="00CE2B59"/>
    <w:rsid w:val="00CE3688"/>
    <w:rsid w:val="00CE37D3"/>
    <w:rsid w:val="00CE4357"/>
    <w:rsid w:val="00CE4F41"/>
    <w:rsid w:val="00CE5011"/>
    <w:rsid w:val="00CE553D"/>
    <w:rsid w:val="00CE5BC9"/>
    <w:rsid w:val="00CE62C0"/>
    <w:rsid w:val="00CE692A"/>
    <w:rsid w:val="00CE6D55"/>
    <w:rsid w:val="00CE76A9"/>
    <w:rsid w:val="00CE797D"/>
    <w:rsid w:val="00CE7D64"/>
    <w:rsid w:val="00CF0A96"/>
    <w:rsid w:val="00CF0CF8"/>
    <w:rsid w:val="00CF0EAC"/>
    <w:rsid w:val="00CF1376"/>
    <w:rsid w:val="00CF14A4"/>
    <w:rsid w:val="00CF18EF"/>
    <w:rsid w:val="00CF253C"/>
    <w:rsid w:val="00CF2BCD"/>
    <w:rsid w:val="00CF4340"/>
    <w:rsid w:val="00CF5B04"/>
    <w:rsid w:val="00CF6888"/>
    <w:rsid w:val="00CF6ABE"/>
    <w:rsid w:val="00CF76A6"/>
    <w:rsid w:val="00CF7931"/>
    <w:rsid w:val="00D005EF"/>
    <w:rsid w:val="00D00F73"/>
    <w:rsid w:val="00D01FB6"/>
    <w:rsid w:val="00D02103"/>
    <w:rsid w:val="00D0232D"/>
    <w:rsid w:val="00D02EDB"/>
    <w:rsid w:val="00D031A6"/>
    <w:rsid w:val="00D03624"/>
    <w:rsid w:val="00D03695"/>
    <w:rsid w:val="00D03BDD"/>
    <w:rsid w:val="00D03EEE"/>
    <w:rsid w:val="00D0462E"/>
    <w:rsid w:val="00D052E6"/>
    <w:rsid w:val="00D058A4"/>
    <w:rsid w:val="00D05A44"/>
    <w:rsid w:val="00D05E86"/>
    <w:rsid w:val="00D064B5"/>
    <w:rsid w:val="00D06CBE"/>
    <w:rsid w:val="00D06FE3"/>
    <w:rsid w:val="00D07032"/>
    <w:rsid w:val="00D07222"/>
    <w:rsid w:val="00D07348"/>
    <w:rsid w:val="00D07385"/>
    <w:rsid w:val="00D0759B"/>
    <w:rsid w:val="00D07C1C"/>
    <w:rsid w:val="00D07CCE"/>
    <w:rsid w:val="00D07D53"/>
    <w:rsid w:val="00D101E0"/>
    <w:rsid w:val="00D10354"/>
    <w:rsid w:val="00D109EF"/>
    <w:rsid w:val="00D110D7"/>
    <w:rsid w:val="00D11942"/>
    <w:rsid w:val="00D11EA5"/>
    <w:rsid w:val="00D123CD"/>
    <w:rsid w:val="00D13AC6"/>
    <w:rsid w:val="00D13F01"/>
    <w:rsid w:val="00D154BB"/>
    <w:rsid w:val="00D160B1"/>
    <w:rsid w:val="00D161A3"/>
    <w:rsid w:val="00D1662F"/>
    <w:rsid w:val="00D167D5"/>
    <w:rsid w:val="00D17030"/>
    <w:rsid w:val="00D17138"/>
    <w:rsid w:val="00D1729C"/>
    <w:rsid w:val="00D172E6"/>
    <w:rsid w:val="00D200C5"/>
    <w:rsid w:val="00D2078F"/>
    <w:rsid w:val="00D21F2B"/>
    <w:rsid w:val="00D231EE"/>
    <w:rsid w:val="00D237F9"/>
    <w:rsid w:val="00D2387A"/>
    <w:rsid w:val="00D23E8F"/>
    <w:rsid w:val="00D251C6"/>
    <w:rsid w:val="00D258BB"/>
    <w:rsid w:val="00D26506"/>
    <w:rsid w:val="00D26821"/>
    <w:rsid w:val="00D26903"/>
    <w:rsid w:val="00D26D6B"/>
    <w:rsid w:val="00D26EC5"/>
    <w:rsid w:val="00D27371"/>
    <w:rsid w:val="00D27B76"/>
    <w:rsid w:val="00D27E71"/>
    <w:rsid w:val="00D305EE"/>
    <w:rsid w:val="00D30BDC"/>
    <w:rsid w:val="00D3156A"/>
    <w:rsid w:val="00D32005"/>
    <w:rsid w:val="00D32059"/>
    <w:rsid w:val="00D326B7"/>
    <w:rsid w:val="00D3303C"/>
    <w:rsid w:val="00D336C9"/>
    <w:rsid w:val="00D3389F"/>
    <w:rsid w:val="00D3428D"/>
    <w:rsid w:val="00D3495A"/>
    <w:rsid w:val="00D35F44"/>
    <w:rsid w:val="00D36809"/>
    <w:rsid w:val="00D36CD9"/>
    <w:rsid w:val="00D36CDC"/>
    <w:rsid w:val="00D372F2"/>
    <w:rsid w:val="00D37D2A"/>
    <w:rsid w:val="00D37D93"/>
    <w:rsid w:val="00D400C4"/>
    <w:rsid w:val="00D40393"/>
    <w:rsid w:val="00D406FA"/>
    <w:rsid w:val="00D4093D"/>
    <w:rsid w:val="00D429BC"/>
    <w:rsid w:val="00D42ADC"/>
    <w:rsid w:val="00D42BF6"/>
    <w:rsid w:val="00D42C87"/>
    <w:rsid w:val="00D42D97"/>
    <w:rsid w:val="00D43AD4"/>
    <w:rsid w:val="00D43F6B"/>
    <w:rsid w:val="00D44AB8"/>
    <w:rsid w:val="00D44BEE"/>
    <w:rsid w:val="00D44FEB"/>
    <w:rsid w:val="00D45901"/>
    <w:rsid w:val="00D45D4A"/>
    <w:rsid w:val="00D4684B"/>
    <w:rsid w:val="00D474C1"/>
    <w:rsid w:val="00D47519"/>
    <w:rsid w:val="00D476BB"/>
    <w:rsid w:val="00D508E8"/>
    <w:rsid w:val="00D50C7C"/>
    <w:rsid w:val="00D51AB2"/>
    <w:rsid w:val="00D53820"/>
    <w:rsid w:val="00D538F4"/>
    <w:rsid w:val="00D53A3D"/>
    <w:rsid w:val="00D53B10"/>
    <w:rsid w:val="00D54F3C"/>
    <w:rsid w:val="00D5593A"/>
    <w:rsid w:val="00D56319"/>
    <w:rsid w:val="00D564F5"/>
    <w:rsid w:val="00D5654F"/>
    <w:rsid w:val="00D57C43"/>
    <w:rsid w:val="00D57CD8"/>
    <w:rsid w:val="00D61155"/>
    <w:rsid w:val="00D61166"/>
    <w:rsid w:val="00D61478"/>
    <w:rsid w:val="00D616A5"/>
    <w:rsid w:val="00D61822"/>
    <w:rsid w:val="00D61A76"/>
    <w:rsid w:val="00D61E91"/>
    <w:rsid w:val="00D637A0"/>
    <w:rsid w:val="00D63D4D"/>
    <w:rsid w:val="00D64CE0"/>
    <w:rsid w:val="00D650D6"/>
    <w:rsid w:val="00D65507"/>
    <w:rsid w:val="00D65A10"/>
    <w:rsid w:val="00D67AE0"/>
    <w:rsid w:val="00D701F6"/>
    <w:rsid w:val="00D70D69"/>
    <w:rsid w:val="00D721A1"/>
    <w:rsid w:val="00D72ECA"/>
    <w:rsid w:val="00D74A78"/>
    <w:rsid w:val="00D750A3"/>
    <w:rsid w:val="00D75410"/>
    <w:rsid w:val="00D7675C"/>
    <w:rsid w:val="00D76AE0"/>
    <w:rsid w:val="00D80A4D"/>
    <w:rsid w:val="00D80AF1"/>
    <w:rsid w:val="00D81E31"/>
    <w:rsid w:val="00D827CA"/>
    <w:rsid w:val="00D828FC"/>
    <w:rsid w:val="00D82B46"/>
    <w:rsid w:val="00D82E48"/>
    <w:rsid w:val="00D82F88"/>
    <w:rsid w:val="00D83B1E"/>
    <w:rsid w:val="00D847ED"/>
    <w:rsid w:val="00D84B71"/>
    <w:rsid w:val="00D84C90"/>
    <w:rsid w:val="00D85382"/>
    <w:rsid w:val="00D858E9"/>
    <w:rsid w:val="00D860DC"/>
    <w:rsid w:val="00D86320"/>
    <w:rsid w:val="00D86330"/>
    <w:rsid w:val="00D86946"/>
    <w:rsid w:val="00D869F6"/>
    <w:rsid w:val="00D86BA1"/>
    <w:rsid w:val="00D86E73"/>
    <w:rsid w:val="00D8733B"/>
    <w:rsid w:val="00D87356"/>
    <w:rsid w:val="00D87758"/>
    <w:rsid w:val="00D87809"/>
    <w:rsid w:val="00D9013A"/>
    <w:rsid w:val="00D90421"/>
    <w:rsid w:val="00D907E0"/>
    <w:rsid w:val="00D90995"/>
    <w:rsid w:val="00D91786"/>
    <w:rsid w:val="00D91C86"/>
    <w:rsid w:val="00D92103"/>
    <w:rsid w:val="00D925EF"/>
    <w:rsid w:val="00D9260D"/>
    <w:rsid w:val="00D92795"/>
    <w:rsid w:val="00D9301B"/>
    <w:rsid w:val="00D93B3D"/>
    <w:rsid w:val="00D93BED"/>
    <w:rsid w:val="00D95203"/>
    <w:rsid w:val="00D962CF"/>
    <w:rsid w:val="00D9683B"/>
    <w:rsid w:val="00D96B97"/>
    <w:rsid w:val="00D96DAF"/>
    <w:rsid w:val="00D97519"/>
    <w:rsid w:val="00D97667"/>
    <w:rsid w:val="00DA0F71"/>
    <w:rsid w:val="00DA14F6"/>
    <w:rsid w:val="00DA319B"/>
    <w:rsid w:val="00DA32FF"/>
    <w:rsid w:val="00DA39FE"/>
    <w:rsid w:val="00DA41A5"/>
    <w:rsid w:val="00DA4851"/>
    <w:rsid w:val="00DA4931"/>
    <w:rsid w:val="00DA4E41"/>
    <w:rsid w:val="00DA4EEE"/>
    <w:rsid w:val="00DA54F0"/>
    <w:rsid w:val="00DA625F"/>
    <w:rsid w:val="00DA7327"/>
    <w:rsid w:val="00DA776F"/>
    <w:rsid w:val="00DA779D"/>
    <w:rsid w:val="00DB0AF1"/>
    <w:rsid w:val="00DB0D13"/>
    <w:rsid w:val="00DB2166"/>
    <w:rsid w:val="00DB243F"/>
    <w:rsid w:val="00DB30B3"/>
    <w:rsid w:val="00DB3697"/>
    <w:rsid w:val="00DB37A2"/>
    <w:rsid w:val="00DB3D24"/>
    <w:rsid w:val="00DB442B"/>
    <w:rsid w:val="00DB4AF1"/>
    <w:rsid w:val="00DB4BB9"/>
    <w:rsid w:val="00DB5A67"/>
    <w:rsid w:val="00DB7B1D"/>
    <w:rsid w:val="00DC060D"/>
    <w:rsid w:val="00DC0652"/>
    <w:rsid w:val="00DC0CAB"/>
    <w:rsid w:val="00DC12CB"/>
    <w:rsid w:val="00DC2E49"/>
    <w:rsid w:val="00DC3401"/>
    <w:rsid w:val="00DC5680"/>
    <w:rsid w:val="00DC5988"/>
    <w:rsid w:val="00DC6613"/>
    <w:rsid w:val="00DC7004"/>
    <w:rsid w:val="00DC77C3"/>
    <w:rsid w:val="00DC7BC8"/>
    <w:rsid w:val="00DC7D43"/>
    <w:rsid w:val="00DD1407"/>
    <w:rsid w:val="00DD152F"/>
    <w:rsid w:val="00DD3299"/>
    <w:rsid w:val="00DD3D78"/>
    <w:rsid w:val="00DD3E54"/>
    <w:rsid w:val="00DD50B1"/>
    <w:rsid w:val="00DD58F8"/>
    <w:rsid w:val="00DD692D"/>
    <w:rsid w:val="00DD6949"/>
    <w:rsid w:val="00DD76A9"/>
    <w:rsid w:val="00DD7D29"/>
    <w:rsid w:val="00DE04CC"/>
    <w:rsid w:val="00DE09D3"/>
    <w:rsid w:val="00DE0A0D"/>
    <w:rsid w:val="00DE1234"/>
    <w:rsid w:val="00DE135A"/>
    <w:rsid w:val="00DE19A1"/>
    <w:rsid w:val="00DE1F92"/>
    <w:rsid w:val="00DE281E"/>
    <w:rsid w:val="00DE2855"/>
    <w:rsid w:val="00DE28CA"/>
    <w:rsid w:val="00DE2C2F"/>
    <w:rsid w:val="00DE3552"/>
    <w:rsid w:val="00DE385E"/>
    <w:rsid w:val="00DE3FAD"/>
    <w:rsid w:val="00DE5BBD"/>
    <w:rsid w:val="00DE5CB2"/>
    <w:rsid w:val="00DE5E7A"/>
    <w:rsid w:val="00DE60D2"/>
    <w:rsid w:val="00DE6C01"/>
    <w:rsid w:val="00DE7276"/>
    <w:rsid w:val="00DE741B"/>
    <w:rsid w:val="00DF0BBC"/>
    <w:rsid w:val="00DF0DC9"/>
    <w:rsid w:val="00DF178B"/>
    <w:rsid w:val="00DF18BC"/>
    <w:rsid w:val="00DF23CF"/>
    <w:rsid w:val="00DF3272"/>
    <w:rsid w:val="00DF343C"/>
    <w:rsid w:val="00DF3803"/>
    <w:rsid w:val="00DF3A21"/>
    <w:rsid w:val="00DF3F36"/>
    <w:rsid w:val="00DF431B"/>
    <w:rsid w:val="00DF542E"/>
    <w:rsid w:val="00DF6918"/>
    <w:rsid w:val="00DF766F"/>
    <w:rsid w:val="00DF7A18"/>
    <w:rsid w:val="00DF7DD1"/>
    <w:rsid w:val="00DF7FBD"/>
    <w:rsid w:val="00E0003A"/>
    <w:rsid w:val="00E00680"/>
    <w:rsid w:val="00E008B7"/>
    <w:rsid w:val="00E00E4C"/>
    <w:rsid w:val="00E015A6"/>
    <w:rsid w:val="00E01D7B"/>
    <w:rsid w:val="00E01EDB"/>
    <w:rsid w:val="00E0206F"/>
    <w:rsid w:val="00E02428"/>
    <w:rsid w:val="00E0335B"/>
    <w:rsid w:val="00E03A8D"/>
    <w:rsid w:val="00E03C74"/>
    <w:rsid w:val="00E03DCE"/>
    <w:rsid w:val="00E0455F"/>
    <w:rsid w:val="00E0465D"/>
    <w:rsid w:val="00E04A20"/>
    <w:rsid w:val="00E05235"/>
    <w:rsid w:val="00E05550"/>
    <w:rsid w:val="00E05D94"/>
    <w:rsid w:val="00E05ECE"/>
    <w:rsid w:val="00E0600D"/>
    <w:rsid w:val="00E0670F"/>
    <w:rsid w:val="00E072D9"/>
    <w:rsid w:val="00E103DE"/>
    <w:rsid w:val="00E1089B"/>
    <w:rsid w:val="00E10A39"/>
    <w:rsid w:val="00E10A4D"/>
    <w:rsid w:val="00E10D9F"/>
    <w:rsid w:val="00E11247"/>
    <w:rsid w:val="00E11B20"/>
    <w:rsid w:val="00E11BB8"/>
    <w:rsid w:val="00E1277E"/>
    <w:rsid w:val="00E12EA3"/>
    <w:rsid w:val="00E135E6"/>
    <w:rsid w:val="00E13950"/>
    <w:rsid w:val="00E139C6"/>
    <w:rsid w:val="00E13E11"/>
    <w:rsid w:val="00E1406D"/>
    <w:rsid w:val="00E14318"/>
    <w:rsid w:val="00E1497A"/>
    <w:rsid w:val="00E14E8D"/>
    <w:rsid w:val="00E1510A"/>
    <w:rsid w:val="00E15574"/>
    <w:rsid w:val="00E16680"/>
    <w:rsid w:val="00E166EA"/>
    <w:rsid w:val="00E168CB"/>
    <w:rsid w:val="00E16F9F"/>
    <w:rsid w:val="00E170A0"/>
    <w:rsid w:val="00E17B15"/>
    <w:rsid w:val="00E201B9"/>
    <w:rsid w:val="00E2041C"/>
    <w:rsid w:val="00E20F83"/>
    <w:rsid w:val="00E2127D"/>
    <w:rsid w:val="00E231EA"/>
    <w:rsid w:val="00E2346C"/>
    <w:rsid w:val="00E23CEA"/>
    <w:rsid w:val="00E2400E"/>
    <w:rsid w:val="00E24224"/>
    <w:rsid w:val="00E24393"/>
    <w:rsid w:val="00E24862"/>
    <w:rsid w:val="00E2497C"/>
    <w:rsid w:val="00E269CB"/>
    <w:rsid w:val="00E26E19"/>
    <w:rsid w:val="00E27867"/>
    <w:rsid w:val="00E27B86"/>
    <w:rsid w:val="00E30516"/>
    <w:rsid w:val="00E3063C"/>
    <w:rsid w:val="00E34727"/>
    <w:rsid w:val="00E34FC5"/>
    <w:rsid w:val="00E35003"/>
    <w:rsid w:val="00E3536A"/>
    <w:rsid w:val="00E35D0E"/>
    <w:rsid w:val="00E36286"/>
    <w:rsid w:val="00E36562"/>
    <w:rsid w:val="00E36613"/>
    <w:rsid w:val="00E37230"/>
    <w:rsid w:val="00E37733"/>
    <w:rsid w:val="00E37B7C"/>
    <w:rsid w:val="00E37DE7"/>
    <w:rsid w:val="00E37F82"/>
    <w:rsid w:val="00E40165"/>
    <w:rsid w:val="00E40B7F"/>
    <w:rsid w:val="00E41C59"/>
    <w:rsid w:val="00E41DD4"/>
    <w:rsid w:val="00E41EB6"/>
    <w:rsid w:val="00E41F4D"/>
    <w:rsid w:val="00E4259B"/>
    <w:rsid w:val="00E43B5F"/>
    <w:rsid w:val="00E4457E"/>
    <w:rsid w:val="00E44EF8"/>
    <w:rsid w:val="00E455A2"/>
    <w:rsid w:val="00E457D7"/>
    <w:rsid w:val="00E45A72"/>
    <w:rsid w:val="00E46C60"/>
    <w:rsid w:val="00E504D3"/>
    <w:rsid w:val="00E507B0"/>
    <w:rsid w:val="00E515D6"/>
    <w:rsid w:val="00E5200E"/>
    <w:rsid w:val="00E52883"/>
    <w:rsid w:val="00E53ECB"/>
    <w:rsid w:val="00E54AC8"/>
    <w:rsid w:val="00E54C99"/>
    <w:rsid w:val="00E54DB9"/>
    <w:rsid w:val="00E551DC"/>
    <w:rsid w:val="00E558CE"/>
    <w:rsid w:val="00E55FE3"/>
    <w:rsid w:val="00E560DD"/>
    <w:rsid w:val="00E565A9"/>
    <w:rsid w:val="00E56A0F"/>
    <w:rsid w:val="00E56E9B"/>
    <w:rsid w:val="00E57062"/>
    <w:rsid w:val="00E5709D"/>
    <w:rsid w:val="00E57326"/>
    <w:rsid w:val="00E57CE4"/>
    <w:rsid w:val="00E57D20"/>
    <w:rsid w:val="00E60940"/>
    <w:rsid w:val="00E60A58"/>
    <w:rsid w:val="00E60CF8"/>
    <w:rsid w:val="00E61172"/>
    <w:rsid w:val="00E6185C"/>
    <w:rsid w:val="00E6211D"/>
    <w:rsid w:val="00E63186"/>
    <w:rsid w:val="00E63A90"/>
    <w:rsid w:val="00E65905"/>
    <w:rsid w:val="00E664DB"/>
    <w:rsid w:val="00E6732D"/>
    <w:rsid w:val="00E70A53"/>
    <w:rsid w:val="00E70D6E"/>
    <w:rsid w:val="00E716F6"/>
    <w:rsid w:val="00E72224"/>
    <w:rsid w:val="00E723DB"/>
    <w:rsid w:val="00E73C31"/>
    <w:rsid w:val="00E73EF9"/>
    <w:rsid w:val="00E743A8"/>
    <w:rsid w:val="00E744B1"/>
    <w:rsid w:val="00E74956"/>
    <w:rsid w:val="00E750C2"/>
    <w:rsid w:val="00E750D4"/>
    <w:rsid w:val="00E75186"/>
    <w:rsid w:val="00E7539F"/>
    <w:rsid w:val="00E75551"/>
    <w:rsid w:val="00E75DB6"/>
    <w:rsid w:val="00E76BDE"/>
    <w:rsid w:val="00E77F5C"/>
    <w:rsid w:val="00E77F63"/>
    <w:rsid w:val="00E81DCB"/>
    <w:rsid w:val="00E823D1"/>
    <w:rsid w:val="00E828F8"/>
    <w:rsid w:val="00E82CD0"/>
    <w:rsid w:val="00E82DFD"/>
    <w:rsid w:val="00E839BF"/>
    <w:rsid w:val="00E83BB1"/>
    <w:rsid w:val="00E84DAA"/>
    <w:rsid w:val="00E84F97"/>
    <w:rsid w:val="00E85574"/>
    <w:rsid w:val="00E85608"/>
    <w:rsid w:val="00E85A2E"/>
    <w:rsid w:val="00E85AF9"/>
    <w:rsid w:val="00E85B0F"/>
    <w:rsid w:val="00E85E22"/>
    <w:rsid w:val="00E86185"/>
    <w:rsid w:val="00E861DF"/>
    <w:rsid w:val="00E865BA"/>
    <w:rsid w:val="00E8671F"/>
    <w:rsid w:val="00E86C1A"/>
    <w:rsid w:val="00E91175"/>
    <w:rsid w:val="00E916F3"/>
    <w:rsid w:val="00E91706"/>
    <w:rsid w:val="00E91878"/>
    <w:rsid w:val="00E918BF"/>
    <w:rsid w:val="00E93FF3"/>
    <w:rsid w:val="00E94340"/>
    <w:rsid w:val="00E94C6C"/>
    <w:rsid w:val="00E94D99"/>
    <w:rsid w:val="00E9586C"/>
    <w:rsid w:val="00E97295"/>
    <w:rsid w:val="00EA0467"/>
    <w:rsid w:val="00EA0DBF"/>
    <w:rsid w:val="00EA1C6F"/>
    <w:rsid w:val="00EA1E13"/>
    <w:rsid w:val="00EA202B"/>
    <w:rsid w:val="00EA2880"/>
    <w:rsid w:val="00EA3525"/>
    <w:rsid w:val="00EA4A34"/>
    <w:rsid w:val="00EA521F"/>
    <w:rsid w:val="00EA5913"/>
    <w:rsid w:val="00EA5F1B"/>
    <w:rsid w:val="00EA6001"/>
    <w:rsid w:val="00EA6050"/>
    <w:rsid w:val="00EA6AEC"/>
    <w:rsid w:val="00EA7B5D"/>
    <w:rsid w:val="00EB00D0"/>
    <w:rsid w:val="00EB08B4"/>
    <w:rsid w:val="00EB2839"/>
    <w:rsid w:val="00EB362B"/>
    <w:rsid w:val="00EB3688"/>
    <w:rsid w:val="00EB3C6C"/>
    <w:rsid w:val="00EB3C84"/>
    <w:rsid w:val="00EB4359"/>
    <w:rsid w:val="00EB46A1"/>
    <w:rsid w:val="00EB4A76"/>
    <w:rsid w:val="00EB547B"/>
    <w:rsid w:val="00EB567E"/>
    <w:rsid w:val="00EB57AC"/>
    <w:rsid w:val="00EB58D4"/>
    <w:rsid w:val="00EB60BA"/>
    <w:rsid w:val="00EB6A2F"/>
    <w:rsid w:val="00EB6B9F"/>
    <w:rsid w:val="00EB6BAD"/>
    <w:rsid w:val="00EC0011"/>
    <w:rsid w:val="00EC039F"/>
    <w:rsid w:val="00EC044D"/>
    <w:rsid w:val="00EC0652"/>
    <w:rsid w:val="00EC0759"/>
    <w:rsid w:val="00EC1AD9"/>
    <w:rsid w:val="00EC2251"/>
    <w:rsid w:val="00EC2458"/>
    <w:rsid w:val="00EC2BF0"/>
    <w:rsid w:val="00EC35B0"/>
    <w:rsid w:val="00EC3A8B"/>
    <w:rsid w:val="00EC3ADB"/>
    <w:rsid w:val="00EC56F4"/>
    <w:rsid w:val="00EC585E"/>
    <w:rsid w:val="00EC65A0"/>
    <w:rsid w:val="00EC698A"/>
    <w:rsid w:val="00EC6C74"/>
    <w:rsid w:val="00EC7A9B"/>
    <w:rsid w:val="00EC7EED"/>
    <w:rsid w:val="00EC7FE8"/>
    <w:rsid w:val="00ED02A7"/>
    <w:rsid w:val="00ED0541"/>
    <w:rsid w:val="00ED0A91"/>
    <w:rsid w:val="00ED0DAE"/>
    <w:rsid w:val="00ED0F1B"/>
    <w:rsid w:val="00ED19C1"/>
    <w:rsid w:val="00ED24F4"/>
    <w:rsid w:val="00ED2B35"/>
    <w:rsid w:val="00ED2C7F"/>
    <w:rsid w:val="00ED32D9"/>
    <w:rsid w:val="00ED37A2"/>
    <w:rsid w:val="00ED4B6D"/>
    <w:rsid w:val="00ED5D75"/>
    <w:rsid w:val="00ED5E9D"/>
    <w:rsid w:val="00ED7A9A"/>
    <w:rsid w:val="00ED7C8D"/>
    <w:rsid w:val="00EE0732"/>
    <w:rsid w:val="00EE09E5"/>
    <w:rsid w:val="00EE12C7"/>
    <w:rsid w:val="00EE14A0"/>
    <w:rsid w:val="00EE19A6"/>
    <w:rsid w:val="00EE1D52"/>
    <w:rsid w:val="00EE26C8"/>
    <w:rsid w:val="00EE289C"/>
    <w:rsid w:val="00EE2A59"/>
    <w:rsid w:val="00EE2D70"/>
    <w:rsid w:val="00EE32B9"/>
    <w:rsid w:val="00EE3309"/>
    <w:rsid w:val="00EE3B28"/>
    <w:rsid w:val="00EE4154"/>
    <w:rsid w:val="00EE4EB3"/>
    <w:rsid w:val="00EE506F"/>
    <w:rsid w:val="00EE5993"/>
    <w:rsid w:val="00EE6496"/>
    <w:rsid w:val="00EE66B7"/>
    <w:rsid w:val="00EE6CE4"/>
    <w:rsid w:val="00EE7075"/>
    <w:rsid w:val="00EE7206"/>
    <w:rsid w:val="00EE78B3"/>
    <w:rsid w:val="00EE7F4E"/>
    <w:rsid w:val="00EF0C8E"/>
    <w:rsid w:val="00EF0CFF"/>
    <w:rsid w:val="00EF0DE2"/>
    <w:rsid w:val="00EF1354"/>
    <w:rsid w:val="00EF24C4"/>
    <w:rsid w:val="00EF26E8"/>
    <w:rsid w:val="00EF2842"/>
    <w:rsid w:val="00EF289C"/>
    <w:rsid w:val="00EF2F52"/>
    <w:rsid w:val="00EF33EB"/>
    <w:rsid w:val="00EF3A7B"/>
    <w:rsid w:val="00EF4C77"/>
    <w:rsid w:val="00EF5F88"/>
    <w:rsid w:val="00EF6F2B"/>
    <w:rsid w:val="00EF73EA"/>
    <w:rsid w:val="00EF747B"/>
    <w:rsid w:val="00EF784A"/>
    <w:rsid w:val="00EF7854"/>
    <w:rsid w:val="00EF7DCB"/>
    <w:rsid w:val="00EF7DDD"/>
    <w:rsid w:val="00F00FB6"/>
    <w:rsid w:val="00F0100B"/>
    <w:rsid w:val="00F01D53"/>
    <w:rsid w:val="00F01E08"/>
    <w:rsid w:val="00F02801"/>
    <w:rsid w:val="00F02DF9"/>
    <w:rsid w:val="00F0502F"/>
    <w:rsid w:val="00F0508F"/>
    <w:rsid w:val="00F050B2"/>
    <w:rsid w:val="00F05798"/>
    <w:rsid w:val="00F057EB"/>
    <w:rsid w:val="00F0621C"/>
    <w:rsid w:val="00F063F5"/>
    <w:rsid w:val="00F0663A"/>
    <w:rsid w:val="00F06E68"/>
    <w:rsid w:val="00F0709A"/>
    <w:rsid w:val="00F0732D"/>
    <w:rsid w:val="00F07715"/>
    <w:rsid w:val="00F108D3"/>
    <w:rsid w:val="00F10971"/>
    <w:rsid w:val="00F12183"/>
    <w:rsid w:val="00F124A9"/>
    <w:rsid w:val="00F1289D"/>
    <w:rsid w:val="00F13CED"/>
    <w:rsid w:val="00F14842"/>
    <w:rsid w:val="00F14ECC"/>
    <w:rsid w:val="00F14F77"/>
    <w:rsid w:val="00F16D75"/>
    <w:rsid w:val="00F17221"/>
    <w:rsid w:val="00F17C7D"/>
    <w:rsid w:val="00F205D7"/>
    <w:rsid w:val="00F208A2"/>
    <w:rsid w:val="00F20AD1"/>
    <w:rsid w:val="00F21908"/>
    <w:rsid w:val="00F21EBE"/>
    <w:rsid w:val="00F22491"/>
    <w:rsid w:val="00F226D0"/>
    <w:rsid w:val="00F22E73"/>
    <w:rsid w:val="00F230E1"/>
    <w:rsid w:val="00F231F3"/>
    <w:rsid w:val="00F23E57"/>
    <w:rsid w:val="00F24328"/>
    <w:rsid w:val="00F243EB"/>
    <w:rsid w:val="00F24929"/>
    <w:rsid w:val="00F26BF7"/>
    <w:rsid w:val="00F27286"/>
    <w:rsid w:val="00F279D5"/>
    <w:rsid w:val="00F305E2"/>
    <w:rsid w:val="00F3081C"/>
    <w:rsid w:val="00F31BE3"/>
    <w:rsid w:val="00F31C28"/>
    <w:rsid w:val="00F31D5B"/>
    <w:rsid w:val="00F31FBE"/>
    <w:rsid w:val="00F3276D"/>
    <w:rsid w:val="00F32F7C"/>
    <w:rsid w:val="00F3342E"/>
    <w:rsid w:val="00F33A13"/>
    <w:rsid w:val="00F3478F"/>
    <w:rsid w:val="00F34A3F"/>
    <w:rsid w:val="00F34E9B"/>
    <w:rsid w:val="00F356F4"/>
    <w:rsid w:val="00F358C7"/>
    <w:rsid w:val="00F35FCD"/>
    <w:rsid w:val="00F360E4"/>
    <w:rsid w:val="00F36476"/>
    <w:rsid w:val="00F3679D"/>
    <w:rsid w:val="00F36B01"/>
    <w:rsid w:val="00F37038"/>
    <w:rsid w:val="00F37600"/>
    <w:rsid w:val="00F37AE6"/>
    <w:rsid w:val="00F410AF"/>
    <w:rsid w:val="00F410B8"/>
    <w:rsid w:val="00F4132A"/>
    <w:rsid w:val="00F41720"/>
    <w:rsid w:val="00F42344"/>
    <w:rsid w:val="00F432AE"/>
    <w:rsid w:val="00F43E63"/>
    <w:rsid w:val="00F44828"/>
    <w:rsid w:val="00F44A9A"/>
    <w:rsid w:val="00F44B53"/>
    <w:rsid w:val="00F45339"/>
    <w:rsid w:val="00F454FB"/>
    <w:rsid w:val="00F45D88"/>
    <w:rsid w:val="00F460D6"/>
    <w:rsid w:val="00F46A99"/>
    <w:rsid w:val="00F47252"/>
    <w:rsid w:val="00F472A4"/>
    <w:rsid w:val="00F472A5"/>
    <w:rsid w:val="00F4785E"/>
    <w:rsid w:val="00F47942"/>
    <w:rsid w:val="00F47BA6"/>
    <w:rsid w:val="00F510D3"/>
    <w:rsid w:val="00F51739"/>
    <w:rsid w:val="00F51DE2"/>
    <w:rsid w:val="00F51F18"/>
    <w:rsid w:val="00F52A9A"/>
    <w:rsid w:val="00F52D7E"/>
    <w:rsid w:val="00F52F6B"/>
    <w:rsid w:val="00F534F0"/>
    <w:rsid w:val="00F536CB"/>
    <w:rsid w:val="00F53DF4"/>
    <w:rsid w:val="00F53E68"/>
    <w:rsid w:val="00F53F4F"/>
    <w:rsid w:val="00F5492B"/>
    <w:rsid w:val="00F56697"/>
    <w:rsid w:val="00F566B3"/>
    <w:rsid w:val="00F56B58"/>
    <w:rsid w:val="00F574A1"/>
    <w:rsid w:val="00F57559"/>
    <w:rsid w:val="00F60FF0"/>
    <w:rsid w:val="00F6130B"/>
    <w:rsid w:val="00F62C9A"/>
    <w:rsid w:val="00F64309"/>
    <w:rsid w:val="00F65E06"/>
    <w:rsid w:val="00F6637E"/>
    <w:rsid w:val="00F6745A"/>
    <w:rsid w:val="00F67B8C"/>
    <w:rsid w:val="00F70068"/>
    <w:rsid w:val="00F70EAB"/>
    <w:rsid w:val="00F71BA5"/>
    <w:rsid w:val="00F71E4F"/>
    <w:rsid w:val="00F72561"/>
    <w:rsid w:val="00F72E1E"/>
    <w:rsid w:val="00F73C71"/>
    <w:rsid w:val="00F74124"/>
    <w:rsid w:val="00F74386"/>
    <w:rsid w:val="00F748E5"/>
    <w:rsid w:val="00F756E3"/>
    <w:rsid w:val="00F756ED"/>
    <w:rsid w:val="00F759E7"/>
    <w:rsid w:val="00F766D6"/>
    <w:rsid w:val="00F800D8"/>
    <w:rsid w:val="00F80726"/>
    <w:rsid w:val="00F818C2"/>
    <w:rsid w:val="00F82024"/>
    <w:rsid w:val="00F82290"/>
    <w:rsid w:val="00F8295F"/>
    <w:rsid w:val="00F82B06"/>
    <w:rsid w:val="00F830A7"/>
    <w:rsid w:val="00F831E1"/>
    <w:rsid w:val="00F83C85"/>
    <w:rsid w:val="00F83DF0"/>
    <w:rsid w:val="00F83EED"/>
    <w:rsid w:val="00F842A5"/>
    <w:rsid w:val="00F8454B"/>
    <w:rsid w:val="00F8465D"/>
    <w:rsid w:val="00F84843"/>
    <w:rsid w:val="00F84D78"/>
    <w:rsid w:val="00F84EF5"/>
    <w:rsid w:val="00F84FC1"/>
    <w:rsid w:val="00F85099"/>
    <w:rsid w:val="00F8541B"/>
    <w:rsid w:val="00F8568C"/>
    <w:rsid w:val="00F86E77"/>
    <w:rsid w:val="00F876BC"/>
    <w:rsid w:val="00F87944"/>
    <w:rsid w:val="00F9030B"/>
    <w:rsid w:val="00F919CD"/>
    <w:rsid w:val="00F91C27"/>
    <w:rsid w:val="00F92069"/>
    <w:rsid w:val="00F9216F"/>
    <w:rsid w:val="00F92172"/>
    <w:rsid w:val="00F92A92"/>
    <w:rsid w:val="00F945F3"/>
    <w:rsid w:val="00F9481B"/>
    <w:rsid w:val="00F94D4B"/>
    <w:rsid w:val="00F96657"/>
    <w:rsid w:val="00F96900"/>
    <w:rsid w:val="00F96C88"/>
    <w:rsid w:val="00F97A03"/>
    <w:rsid w:val="00F97CC4"/>
    <w:rsid w:val="00F97FCE"/>
    <w:rsid w:val="00FA0D32"/>
    <w:rsid w:val="00FA0EFA"/>
    <w:rsid w:val="00FA299F"/>
    <w:rsid w:val="00FA2DB1"/>
    <w:rsid w:val="00FA4C4E"/>
    <w:rsid w:val="00FA515E"/>
    <w:rsid w:val="00FA520F"/>
    <w:rsid w:val="00FA626F"/>
    <w:rsid w:val="00FA7BD9"/>
    <w:rsid w:val="00FA7F1B"/>
    <w:rsid w:val="00FB0B43"/>
    <w:rsid w:val="00FB2886"/>
    <w:rsid w:val="00FB2B72"/>
    <w:rsid w:val="00FB30D2"/>
    <w:rsid w:val="00FB3295"/>
    <w:rsid w:val="00FB3353"/>
    <w:rsid w:val="00FB385E"/>
    <w:rsid w:val="00FB3C83"/>
    <w:rsid w:val="00FB4029"/>
    <w:rsid w:val="00FB4292"/>
    <w:rsid w:val="00FB4A31"/>
    <w:rsid w:val="00FB5573"/>
    <w:rsid w:val="00FB5887"/>
    <w:rsid w:val="00FB62C6"/>
    <w:rsid w:val="00FB6CB2"/>
    <w:rsid w:val="00FB7B7D"/>
    <w:rsid w:val="00FB7C07"/>
    <w:rsid w:val="00FB7E55"/>
    <w:rsid w:val="00FC01AC"/>
    <w:rsid w:val="00FC1F8A"/>
    <w:rsid w:val="00FC2194"/>
    <w:rsid w:val="00FC27DD"/>
    <w:rsid w:val="00FC3230"/>
    <w:rsid w:val="00FC344B"/>
    <w:rsid w:val="00FC394E"/>
    <w:rsid w:val="00FC49DC"/>
    <w:rsid w:val="00FC4C14"/>
    <w:rsid w:val="00FC5614"/>
    <w:rsid w:val="00FC5761"/>
    <w:rsid w:val="00FC588A"/>
    <w:rsid w:val="00FC5FF2"/>
    <w:rsid w:val="00FC62A6"/>
    <w:rsid w:val="00FC7689"/>
    <w:rsid w:val="00FC7B9D"/>
    <w:rsid w:val="00FC7F88"/>
    <w:rsid w:val="00FD00BC"/>
    <w:rsid w:val="00FD07F4"/>
    <w:rsid w:val="00FD0A4F"/>
    <w:rsid w:val="00FD13C1"/>
    <w:rsid w:val="00FD1BBA"/>
    <w:rsid w:val="00FD1F25"/>
    <w:rsid w:val="00FD26EB"/>
    <w:rsid w:val="00FD2DB2"/>
    <w:rsid w:val="00FD3647"/>
    <w:rsid w:val="00FD3922"/>
    <w:rsid w:val="00FD3A1F"/>
    <w:rsid w:val="00FD4B6F"/>
    <w:rsid w:val="00FD4E6D"/>
    <w:rsid w:val="00FD503F"/>
    <w:rsid w:val="00FD5726"/>
    <w:rsid w:val="00FD66D3"/>
    <w:rsid w:val="00FD7885"/>
    <w:rsid w:val="00FD7D1B"/>
    <w:rsid w:val="00FE03C4"/>
    <w:rsid w:val="00FE1C5A"/>
    <w:rsid w:val="00FE36EF"/>
    <w:rsid w:val="00FE3AD9"/>
    <w:rsid w:val="00FE4745"/>
    <w:rsid w:val="00FE50F8"/>
    <w:rsid w:val="00FE554A"/>
    <w:rsid w:val="00FE79E4"/>
    <w:rsid w:val="00FF00A4"/>
    <w:rsid w:val="00FF01FA"/>
    <w:rsid w:val="00FF08FA"/>
    <w:rsid w:val="00FF0AD4"/>
    <w:rsid w:val="00FF0D12"/>
    <w:rsid w:val="00FF1983"/>
    <w:rsid w:val="00FF20A2"/>
    <w:rsid w:val="00FF21C7"/>
    <w:rsid w:val="00FF2C37"/>
    <w:rsid w:val="00FF368E"/>
    <w:rsid w:val="00FF3852"/>
    <w:rsid w:val="00FF38C3"/>
    <w:rsid w:val="00FF403C"/>
    <w:rsid w:val="00FF4196"/>
    <w:rsid w:val="00FF475F"/>
    <w:rsid w:val="00FF5841"/>
    <w:rsid w:val="00FF5998"/>
    <w:rsid w:val="00FF5A91"/>
    <w:rsid w:val="00FF5E41"/>
    <w:rsid w:val="00FF5EDC"/>
    <w:rsid w:val="00FF6B68"/>
    <w:rsid w:val="00FF72AA"/>
    <w:rsid w:val="00FF731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43750"/>
  <w15:chartTrackingRefBased/>
  <w15:docId w15:val="{D712C7DC-1CD7-4CAB-A619-09401D435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0A4"/>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rsid w:val="00E2497C"/>
    <w:pPr>
      <w:keepNext/>
      <w:keepLines/>
      <w:spacing w:before="240" w:line="259" w:lineRule="auto"/>
      <w:outlineLvl w:val="0"/>
    </w:pPr>
    <w:rPr>
      <w:rFonts w:ascii="Franklin Gothic Book" w:eastAsiaTheme="majorEastAsia" w:hAnsi="Franklin Gothic Book" w:cstheme="majorBidi"/>
      <w:b/>
      <w:color w:val="000000" w:themeColor="text1"/>
      <w:sz w:val="20"/>
      <w:szCs w:val="32"/>
      <w:lang w:eastAsia="en-US"/>
    </w:rPr>
  </w:style>
  <w:style w:type="paragraph" w:styleId="Ttulo2">
    <w:name w:val="heading 2"/>
    <w:basedOn w:val="Normal"/>
    <w:next w:val="Normal"/>
    <w:link w:val="Ttulo2Char"/>
    <w:uiPriority w:val="9"/>
    <w:unhideWhenUsed/>
    <w:qFormat/>
    <w:rsid w:val="0066571D"/>
    <w:pPr>
      <w:keepNext/>
      <w:keepLines/>
      <w:spacing w:before="40" w:line="259" w:lineRule="auto"/>
      <w:outlineLvl w:val="1"/>
    </w:pPr>
    <w:rPr>
      <w:rFonts w:ascii="Franklin Gothic Book" w:eastAsiaTheme="majorEastAsia" w:hAnsi="Franklin Gothic Book" w:cstheme="majorBidi"/>
      <w:sz w:val="20"/>
      <w:szCs w:val="26"/>
      <w:lang w:eastAsia="en-US"/>
    </w:rPr>
  </w:style>
  <w:style w:type="paragraph" w:styleId="Ttulo3">
    <w:name w:val="heading 3"/>
    <w:basedOn w:val="Normal"/>
    <w:next w:val="Normal"/>
    <w:link w:val="Ttulo3Char"/>
    <w:uiPriority w:val="9"/>
    <w:unhideWhenUsed/>
    <w:qFormat/>
    <w:rsid w:val="008C0F32"/>
    <w:pPr>
      <w:keepNext/>
      <w:keepLines/>
      <w:spacing w:before="40" w:line="259" w:lineRule="auto"/>
      <w:outlineLvl w:val="2"/>
    </w:pPr>
    <w:rPr>
      <w:rFonts w:ascii="Franklin Gothic Book" w:eastAsiaTheme="majorEastAsia" w:hAnsi="Franklin Gothic Book" w:cstheme="majorBidi"/>
      <w:color w:val="000000" w:themeColor="text1"/>
      <w:sz w:val="20"/>
      <w:lang w:eastAsia="en-US"/>
    </w:rPr>
  </w:style>
  <w:style w:type="paragraph" w:styleId="Ttulo4">
    <w:name w:val="heading 4"/>
    <w:basedOn w:val="Normal"/>
    <w:next w:val="Normal"/>
    <w:link w:val="Ttulo4Char"/>
    <w:uiPriority w:val="9"/>
    <w:unhideWhenUsed/>
    <w:qFormat/>
    <w:rsid w:val="00775866"/>
    <w:pPr>
      <w:keepNext/>
      <w:keepLines/>
      <w:spacing w:before="40" w:line="259" w:lineRule="auto"/>
      <w:outlineLvl w:val="3"/>
    </w:pPr>
    <w:rPr>
      <w:rFonts w:ascii="Franklin Gothic Book" w:eastAsiaTheme="majorEastAsia" w:hAnsi="Franklin Gothic Book" w:cstheme="majorBidi"/>
      <w:iCs/>
      <w:color w:val="000000" w:themeColor="text1"/>
      <w:sz w:val="20"/>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Viñeta1,Párrafo de lista1,TD Bullet 1,BULLET,UEDAŞ Bullet,abc siralı,Use Case List Paragraph,Body Bullet,List Paragraph1,Lista sin Numerar,Párrafo Numerado,Lista - Párrafo,Listas,lp1,Bullet List,FooterText,numbered,Heading2"/>
    <w:basedOn w:val="Normal"/>
    <w:link w:val="PargrafodaListaChar"/>
    <w:uiPriority w:val="34"/>
    <w:qFormat/>
    <w:rsid w:val="0072554C"/>
    <w:pPr>
      <w:spacing w:after="160" w:line="259" w:lineRule="auto"/>
      <w:ind w:left="720"/>
      <w:contextualSpacing/>
    </w:pPr>
    <w:rPr>
      <w:rFonts w:ascii="Franklin Gothic Book" w:eastAsiaTheme="minorHAnsi" w:hAnsi="Franklin Gothic Book" w:cstheme="minorBidi"/>
      <w:sz w:val="18"/>
      <w:szCs w:val="22"/>
      <w:lang w:eastAsia="en-US"/>
    </w:rPr>
  </w:style>
  <w:style w:type="paragraph" w:styleId="Cabealho">
    <w:name w:val="header"/>
    <w:basedOn w:val="Normal"/>
    <w:link w:val="CabealhoChar"/>
    <w:unhideWhenUsed/>
    <w:rsid w:val="005E3B0E"/>
    <w:pPr>
      <w:tabs>
        <w:tab w:val="center" w:pos="4252"/>
        <w:tab w:val="right" w:pos="8504"/>
      </w:tabs>
    </w:pPr>
    <w:rPr>
      <w:rFonts w:ascii="Franklin Gothic Book" w:eastAsiaTheme="minorHAnsi" w:hAnsi="Franklin Gothic Book" w:cstheme="minorBidi"/>
      <w:sz w:val="18"/>
      <w:szCs w:val="22"/>
      <w:lang w:eastAsia="en-US"/>
    </w:rPr>
  </w:style>
  <w:style w:type="character" w:customStyle="1" w:styleId="CabealhoChar">
    <w:name w:val="Cabeçalho Char"/>
    <w:basedOn w:val="Fontepargpadro"/>
    <w:link w:val="Cabealho"/>
    <w:rsid w:val="005E3B0E"/>
  </w:style>
  <w:style w:type="paragraph" w:styleId="Rodap">
    <w:name w:val="footer"/>
    <w:basedOn w:val="Normal"/>
    <w:link w:val="RodapChar"/>
    <w:uiPriority w:val="99"/>
    <w:unhideWhenUsed/>
    <w:rsid w:val="005E3B0E"/>
    <w:pPr>
      <w:tabs>
        <w:tab w:val="center" w:pos="4252"/>
        <w:tab w:val="right" w:pos="8504"/>
      </w:tabs>
    </w:pPr>
    <w:rPr>
      <w:rFonts w:ascii="Franklin Gothic Book" w:eastAsiaTheme="minorHAnsi" w:hAnsi="Franklin Gothic Book" w:cstheme="minorBidi"/>
      <w:sz w:val="18"/>
      <w:szCs w:val="22"/>
      <w:lang w:eastAsia="en-US"/>
    </w:rPr>
  </w:style>
  <w:style w:type="character" w:customStyle="1" w:styleId="RodapChar">
    <w:name w:val="Rodapé Char"/>
    <w:basedOn w:val="Fontepargpadro"/>
    <w:link w:val="Rodap"/>
    <w:uiPriority w:val="99"/>
    <w:rsid w:val="005E3B0E"/>
  </w:style>
  <w:style w:type="character" w:styleId="TextodoEspaoReservado">
    <w:name w:val="Placeholder Text"/>
    <w:basedOn w:val="Fontepargpadro"/>
    <w:uiPriority w:val="99"/>
    <w:semiHidden/>
    <w:rsid w:val="0006658E"/>
    <w:rPr>
      <w:color w:val="808080"/>
    </w:rPr>
  </w:style>
  <w:style w:type="character" w:customStyle="1" w:styleId="Ttulo1Char">
    <w:name w:val="Título 1 Char"/>
    <w:basedOn w:val="Fontepargpadro"/>
    <w:link w:val="Ttulo1"/>
    <w:uiPriority w:val="9"/>
    <w:rsid w:val="00E2497C"/>
    <w:rPr>
      <w:rFonts w:ascii="Franklin Gothic Book" w:eastAsiaTheme="majorEastAsia" w:hAnsi="Franklin Gothic Book" w:cstheme="majorBidi"/>
      <w:b/>
      <w:color w:val="000000" w:themeColor="text1"/>
      <w:sz w:val="20"/>
      <w:szCs w:val="32"/>
    </w:rPr>
  </w:style>
  <w:style w:type="paragraph" w:styleId="CabealhodoSumrio">
    <w:name w:val="TOC Heading"/>
    <w:basedOn w:val="Ttulo1"/>
    <w:next w:val="Normal"/>
    <w:uiPriority w:val="39"/>
    <w:unhideWhenUsed/>
    <w:qFormat/>
    <w:rsid w:val="00F80726"/>
    <w:pPr>
      <w:outlineLvl w:val="9"/>
    </w:pPr>
    <w:rPr>
      <w:lang w:eastAsia="pt-BR"/>
    </w:rPr>
  </w:style>
  <w:style w:type="character" w:customStyle="1" w:styleId="Ttulo2Char">
    <w:name w:val="Título 2 Char"/>
    <w:basedOn w:val="Fontepargpadro"/>
    <w:link w:val="Ttulo2"/>
    <w:uiPriority w:val="9"/>
    <w:rsid w:val="0066571D"/>
    <w:rPr>
      <w:rFonts w:ascii="Franklin Gothic Book" w:eastAsiaTheme="majorEastAsia" w:hAnsi="Franklin Gothic Book" w:cstheme="majorBidi"/>
      <w:sz w:val="20"/>
      <w:szCs w:val="26"/>
    </w:rPr>
  </w:style>
  <w:style w:type="character" w:customStyle="1" w:styleId="Ttulo3Char">
    <w:name w:val="Título 3 Char"/>
    <w:basedOn w:val="Fontepargpadro"/>
    <w:link w:val="Ttulo3"/>
    <w:uiPriority w:val="9"/>
    <w:rsid w:val="008C0F32"/>
    <w:rPr>
      <w:rFonts w:ascii="Franklin Gothic Book" w:eastAsiaTheme="majorEastAsia" w:hAnsi="Franklin Gothic Book" w:cstheme="majorBidi"/>
      <w:color w:val="000000" w:themeColor="text1"/>
      <w:sz w:val="20"/>
      <w:szCs w:val="24"/>
    </w:rPr>
  </w:style>
  <w:style w:type="paragraph" w:styleId="Sumrio1">
    <w:name w:val="toc 1"/>
    <w:basedOn w:val="Normal"/>
    <w:next w:val="Normal"/>
    <w:autoRedefine/>
    <w:uiPriority w:val="39"/>
    <w:unhideWhenUsed/>
    <w:qFormat/>
    <w:rsid w:val="0095635D"/>
    <w:pPr>
      <w:tabs>
        <w:tab w:val="left" w:pos="567"/>
      </w:tabs>
      <w:spacing w:line="300" w:lineRule="atLeast"/>
    </w:pPr>
    <w:rPr>
      <w:rFonts w:asciiTheme="minorHAnsi" w:eastAsiaTheme="minorHAnsi" w:hAnsiTheme="minorHAnsi" w:cstheme="minorHAnsi"/>
      <w:b/>
      <w:bCs/>
      <w:color w:val="000000" w:themeColor="text1"/>
      <w:sz w:val="20"/>
      <w:szCs w:val="20"/>
      <w:lang w:eastAsia="en-US"/>
    </w:rPr>
  </w:style>
  <w:style w:type="character" w:styleId="Hyperlink">
    <w:name w:val="Hyperlink"/>
    <w:basedOn w:val="Fontepargpadro"/>
    <w:uiPriority w:val="99"/>
    <w:unhideWhenUsed/>
    <w:rsid w:val="00F80726"/>
    <w:rPr>
      <w:color w:val="0563C1" w:themeColor="hyperlink"/>
      <w:u w:val="single"/>
    </w:rPr>
  </w:style>
  <w:style w:type="paragraph" w:styleId="Ttulo">
    <w:name w:val="Title"/>
    <w:basedOn w:val="Normal"/>
    <w:next w:val="Normal"/>
    <w:link w:val="TtuloChar"/>
    <w:uiPriority w:val="10"/>
    <w:qFormat/>
    <w:rsid w:val="00B94B8C"/>
    <w:pPr>
      <w:contextualSpacing/>
    </w:pPr>
    <w:rPr>
      <w:rFonts w:ascii="Franklin Gothic Book" w:eastAsiaTheme="majorEastAsia" w:hAnsi="Franklin Gothic Book" w:cstheme="majorBidi"/>
      <w:b/>
      <w:spacing w:val="-10"/>
      <w:kern w:val="28"/>
      <w:sz w:val="20"/>
      <w:szCs w:val="56"/>
      <w:lang w:eastAsia="en-US"/>
    </w:rPr>
  </w:style>
  <w:style w:type="character" w:customStyle="1" w:styleId="TtuloChar">
    <w:name w:val="Título Char"/>
    <w:basedOn w:val="Fontepargpadro"/>
    <w:link w:val="Ttulo"/>
    <w:uiPriority w:val="10"/>
    <w:rsid w:val="00B94B8C"/>
    <w:rPr>
      <w:rFonts w:ascii="Franklin Gothic Book" w:eastAsiaTheme="majorEastAsia" w:hAnsi="Franklin Gothic Book" w:cstheme="majorBidi"/>
      <w:b/>
      <w:spacing w:val="-10"/>
      <w:kern w:val="28"/>
      <w:sz w:val="20"/>
      <w:szCs w:val="56"/>
    </w:rPr>
  </w:style>
  <w:style w:type="paragraph" w:styleId="Subttulo">
    <w:name w:val="Subtitle"/>
    <w:basedOn w:val="Normal"/>
    <w:next w:val="Normal"/>
    <w:link w:val="SubttuloChar"/>
    <w:uiPriority w:val="11"/>
    <w:qFormat/>
    <w:rsid w:val="00CB5D70"/>
    <w:pPr>
      <w:numPr>
        <w:ilvl w:val="1"/>
      </w:numPr>
      <w:spacing w:after="160" w:line="259" w:lineRule="auto"/>
    </w:pPr>
    <w:rPr>
      <w:rFonts w:ascii="Franklin Gothic Book" w:eastAsiaTheme="minorEastAsia" w:hAnsi="Franklin Gothic Book" w:cstheme="minorBidi"/>
      <w:b/>
      <w:color w:val="000000" w:themeColor="text1"/>
      <w:spacing w:val="15"/>
      <w:sz w:val="20"/>
      <w:szCs w:val="22"/>
      <w:lang w:eastAsia="en-US"/>
    </w:rPr>
  </w:style>
  <w:style w:type="character" w:customStyle="1" w:styleId="SubttuloChar">
    <w:name w:val="Subtítulo Char"/>
    <w:basedOn w:val="Fontepargpadro"/>
    <w:link w:val="Subttulo"/>
    <w:uiPriority w:val="11"/>
    <w:rsid w:val="00CB5D70"/>
    <w:rPr>
      <w:rFonts w:ascii="Franklin Gothic Book" w:eastAsiaTheme="minorEastAsia" w:hAnsi="Franklin Gothic Book"/>
      <w:b/>
      <w:color w:val="000000" w:themeColor="text1"/>
      <w:spacing w:val="15"/>
      <w:sz w:val="20"/>
    </w:rPr>
  </w:style>
  <w:style w:type="paragraph" w:styleId="Sumrio2">
    <w:name w:val="toc 2"/>
    <w:basedOn w:val="Normal"/>
    <w:next w:val="Normal"/>
    <w:autoRedefine/>
    <w:uiPriority w:val="39"/>
    <w:unhideWhenUsed/>
    <w:rsid w:val="00AB6ED6"/>
    <w:pPr>
      <w:tabs>
        <w:tab w:val="right" w:leader="dot" w:pos="8779"/>
      </w:tabs>
      <w:spacing w:after="100" w:line="259" w:lineRule="auto"/>
      <w:ind w:left="220"/>
    </w:pPr>
    <w:rPr>
      <w:rFonts w:ascii="Franklin Gothic Book" w:eastAsiaTheme="minorHAnsi" w:hAnsi="Franklin Gothic Book" w:cstheme="minorBidi"/>
      <w:noProof/>
      <w:sz w:val="18"/>
      <w:szCs w:val="22"/>
      <w:lang w:eastAsia="en-US"/>
    </w:rPr>
  </w:style>
  <w:style w:type="paragraph" w:styleId="Corpodetexto">
    <w:name w:val="Body Text"/>
    <w:basedOn w:val="Normal"/>
    <w:link w:val="CorpodetextoChar"/>
    <w:uiPriority w:val="1"/>
    <w:qFormat/>
    <w:rsid w:val="00F050B2"/>
    <w:pPr>
      <w:spacing w:before="5"/>
    </w:pPr>
    <w:rPr>
      <w:rFonts w:ascii="Arial" w:eastAsia="Arial" w:hAnsi="Arial" w:cs="Arial"/>
      <w:lang w:val="pt-PT" w:eastAsia="en-US"/>
    </w:rPr>
  </w:style>
  <w:style w:type="character" w:customStyle="1" w:styleId="CorpodetextoChar">
    <w:name w:val="Corpo de texto Char"/>
    <w:basedOn w:val="Fontepargpadro"/>
    <w:link w:val="Corpodetexto"/>
    <w:uiPriority w:val="1"/>
    <w:rsid w:val="00F050B2"/>
    <w:rPr>
      <w:rFonts w:ascii="Arial" w:eastAsia="Arial" w:hAnsi="Arial" w:cs="Arial"/>
      <w:sz w:val="24"/>
      <w:szCs w:val="24"/>
      <w:lang w:val="pt-PT"/>
    </w:rPr>
  </w:style>
  <w:style w:type="character" w:styleId="MenoPendente">
    <w:name w:val="Unresolved Mention"/>
    <w:basedOn w:val="Fontepargpadro"/>
    <w:uiPriority w:val="99"/>
    <w:semiHidden/>
    <w:unhideWhenUsed/>
    <w:rsid w:val="00F050B2"/>
    <w:rPr>
      <w:color w:val="605E5C"/>
      <w:shd w:val="clear" w:color="auto" w:fill="E1DFDD"/>
    </w:rPr>
  </w:style>
  <w:style w:type="paragraph" w:styleId="Sumrio3">
    <w:name w:val="toc 3"/>
    <w:basedOn w:val="Normal"/>
    <w:next w:val="Normal"/>
    <w:autoRedefine/>
    <w:uiPriority w:val="39"/>
    <w:unhideWhenUsed/>
    <w:rsid w:val="006F6D2C"/>
    <w:pPr>
      <w:spacing w:after="100" w:line="259" w:lineRule="auto"/>
      <w:ind w:left="440"/>
    </w:pPr>
    <w:rPr>
      <w:rFonts w:ascii="Franklin Gothic Book" w:eastAsiaTheme="minorHAnsi" w:hAnsi="Franklin Gothic Book" w:cstheme="minorBidi"/>
      <w:sz w:val="18"/>
      <w:szCs w:val="22"/>
      <w:lang w:eastAsia="en-US"/>
    </w:rPr>
  </w:style>
  <w:style w:type="paragraph" w:styleId="Sumrio4">
    <w:name w:val="toc 4"/>
    <w:basedOn w:val="Normal"/>
    <w:next w:val="Normal"/>
    <w:autoRedefine/>
    <w:uiPriority w:val="39"/>
    <w:unhideWhenUsed/>
    <w:rsid w:val="006F6D2C"/>
    <w:pPr>
      <w:spacing w:after="100" w:line="259" w:lineRule="auto"/>
      <w:ind w:left="660"/>
    </w:pPr>
    <w:rPr>
      <w:rFonts w:ascii="Franklin Gothic Book" w:eastAsiaTheme="minorEastAsia" w:hAnsi="Franklin Gothic Book" w:cstheme="minorBidi"/>
      <w:sz w:val="18"/>
      <w:szCs w:val="22"/>
    </w:rPr>
  </w:style>
  <w:style w:type="paragraph" w:styleId="Sumrio5">
    <w:name w:val="toc 5"/>
    <w:basedOn w:val="Normal"/>
    <w:next w:val="Normal"/>
    <w:autoRedefine/>
    <w:uiPriority w:val="39"/>
    <w:unhideWhenUsed/>
    <w:rsid w:val="006F6D2C"/>
    <w:pPr>
      <w:spacing w:after="100" w:line="259" w:lineRule="auto"/>
      <w:ind w:left="880"/>
    </w:pPr>
    <w:rPr>
      <w:rFonts w:ascii="Franklin Gothic Book" w:eastAsiaTheme="minorEastAsia" w:hAnsi="Franklin Gothic Book" w:cstheme="minorBidi"/>
      <w:sz w:val="18"/>
      <w:szCs w:val="22"/>
    </w:rPr>
  </w:style>
  <w:style w:type="paragraph" w:styleId="Sumrio6">
    <w:name w:val="toc 6"/>
    <w:basedOn w:val="Normal"/>
    <w:next w:val="Normal"/>
    <w:autoRedefine/>
    <w:uiPriority w:val="39"/>
    <w:unhideWhenUsed/>
    <w:rsid w:val="006F6D2C"/>
    <w:pPr>
      <w:spacing w:after="100" w:line="259" w:lineRule="auto"/>
      <w:ind w:left="1100"/>
    </w:pPr>
    <w:rPr>
      <w:rFonts w:ascii="Franklin Gothic Book" w:eastAsiaTheme="minorEastAsia" w:hAnsi="Franklin Gothic Book" w:cstheme="minorBidi"/>
      <w:sz w:val="18"/>
      <w:szCs w:val="22"/>
    </w:rPr>
  </w:style>
  <w:style w:type="paragraph" w:styleId="Sumrio7">
    <w:name w:val="toc 7"/>
    <w:basedOn w:val="Normal"/>
    <w:next w:val="Normal"/>
    <w:autoRedefine/>
    <w:uiPriority w:val="39"/>
    <w:unhideWhenUsed/>
    <w:rsid w:val="006F6D2C"/>
    <w:pPr>
      <w:spacing w:after="100" w:line="259" w:lineRule="auto"/>
      <w:ind w:left="1320"/>
    </w:pPr>
    <w:rPr>
      <w:rFonts w:ascii="Franklin Gothic Book" w:eastAsiaTheme="minorEastAsia" w:hAnsi="Franklin Gothic Book" w:cstheme="minorBidi"/>
      <w:sz w:val="18"/>
      <w:szCs w:val="22"/>
    </w:rPr>
  </w:style>
  <w:style w:type="paragraph" w:styleId="Sumrio8">
    <w:name w:val="toc 8"/>
    <w:basedOn w:val="Normal"/>
    <w:next w:val="Normal"/>
    <w:autoRedefine/>
    <w:uiPriority w:val="39"/>
    <w:unhideWhenUsed/>
    <w:rsid w:val="006F6D2C"/>
    <w:pPr>
      <w:spacing w:after="100" w:line="259" w:lineRule="auto"/>
      <w:ind w:left="1540"/>
    </w:pPr>
    <w:rPr>
      <w:rFonts w:ascii="Franklin Gothic Book" w:eastAsiaTheme="minorEastAsia" w:hAnsi="Franklin Gothic Book" w:cstheme="minorBidi"/>
      <w:sz w:val="18"/>
      <w:szCs w:val="22"/>
    </w:rPr>
  </w:style>
  <w:style w:type="paragraph" w:styleId="Sumrio9">
    <w:name w:val="toc 9"/>
    <w:basedOn w:val="Normal"/>
    <w:next w:val="Normal"/>
    <w:autoRedefine/>
    <w:uiPriority w:val="39"/>
    <w:unhideWhenUsed/>
    <w:rsid w:val="006F6D2C"/>
    <w:pPr>
      <w:spacing w:after="100" w:line="259" w:lineRule="auto"/>
      <w:ind w:left="1760"/>
    </w:pPr>
    <w:rPr>
      <w:rFonts w:ascii="Franklin Gothic Book" w:eastAsiaTheme="minorEastAsia" w:hAnsi="Franklin Gothic Book" w:cstheme="minorBidi"/>
      <w:sz w:val="18"/>
      <w:szCs w:val="22"/>
    </w:rPr>
  </w:style>
  <w:style w:type="numbering" w:customStyle="1" w:styleId="Estilo1">
    <w:name w:val="Estilo1"/>
    <w:uiPriority w:val="99"/>
    <w:rsid w:val="00A47640"/>
    <w:pPr>
      <w:numPr>
        <w:numId w:val="1"/>
      </w:numPr>
    </w:pPr>
  </w:style>
  <w:style w:type="numbering" w:customStyle="1" w:styleId="Estilo2">
    <w:name w:val="Estilo2"/>
    <w:uiPriority w:val="99"/>
    <w:rsid w:val="00C0299D"/>
    <w:pPr>
      <w:numPr>
        <w:numId w:val="2"/>
      </w:numPr>
    </w:pPr>
  </w:style>
  <w:style w:type="numbering" w:customStyle="1" w:styleId="Estilo3">
    <w:name w:val="Estilo3"/>
    <w:uiPriority w:val="99"/>
    <w:rsid w:val="004145AB"/>
    <w:pPr>
      <w:numPr>
        <w:numId w:val="3"/>
      </w:numPr>
    </w:pPr>
  </w:style>
  <w:style w:type="numbering" w:customStyle="1" w:styleId="Estilo4">
    <w:name w:val="Estilo4"/>
    <w:uiPriority w:val="99"/>
    <w:rsid w:val="00BE1059"/>
    <w:pPr>
      <w:numPr>
        <w:numId w:val="4"/>
      </w:numPr>
    </w:pPr>
  </w:style>
  <w:style w:type="numbering" w:customStyle="1" w:styleId="Estilo5">
    <w:name w:val="Estilo5"/>
    <w:uiPriority w:val="99"/>
    <w:rsid w:val="00126576"/>
    <w:pPr>
      <w:numPr>
        <w:numId w:val="5"/>
      </w:numPr>
    </w:pPr>
  </w:style>
  <w:style w:type="numbering" w:customStyle="1" w:styleId="Estilo6">
    <w:name w:val="Estilo6"/>
    <w:uiPriority w:val="99"/>
    <w:rsid w:val="002932DC"/>
    <w:pPr>
      <w:numPr>
        <w:numId w:val="6"/>
      </w:numPr>
    </w:pPr>
  </w:style>
  <w:style w:type="numbering" w:customStyle="1" w:styleId="Estilo7">
    <w:name w:val="Estilo7"/>
    <w:uiPriority w:val="99"/>
    <w:rsid w:val="00F07715"/>
    <w:pPr>
      <w:numPr>
        <w:numId w:val="7"/>
      </w:numPr>
    </w:pPr>
  </w:style>
  <w:style w:type="numbering" w:customStyle="1" w:styleId="Estilo8">
    <w:name w:val="Estilo8"/>
    <w:uiPriority w:val="99"/>
    <w:rsid w:val="001C7C18"/>
    <w:pPr>
      <w:numPr>
        <w:numId w:val="8"/>
      </w:numPr>
    </w:pPr>
  </w:style>
  <w:style w:type="paragraph" w:styleId="Legenda">
    <w:name w:val="caption"/>
    <w:aliases w:val="FigCaption,Caption Char3 Char,FigCaption Char3 Char,Caption Char1 Char1 Char,Caption Char Char Char1 Char,FigCaption Char Char Char1 Char,FigCaption Char1 Char1 Char,Caption Char Char2 Char,FigCaption Char Char2 Char,figura,fighead,cap,Char,ca"/>
    <w:next w:val="Corpodetexto"/>
    <w:link w:val="LegendaChar"/>
    <w:rsid w:val="009C11D9"/>
    <w:pPr>
      <w:keepNext/>
      <w:keepLines/>
      <w:tabs>
        <w:tab w:val="left" w:pos="1080"/>
      </w:tabs>
      <w:spacing w:before="240" w:after="60" w:line="280" w:lineRule="atLeast"/>
    </w:pPr>
    <w:rPr>
      <w:rFonts w:ascii="Century Gothic" w:eastAsia="Times New Roman" w:hAnsi="Century Gothic" w:cs="Arial"/>
      <w:bCs/>
      <w:color w:val="302E45"/>
      <w:lang w:val="en-US" w:bidi="he-IL"/>
    </w:rPr>
  </w:style>
  <w:style w:type="character" w:customStyle="1" w:styleId="LegendaChar">
    <w:name w:val="Legenda Char"/>
    <w:aliases w:val="FigCaption Char,Caption Char3 Char Char,FigCaption Char3 Char Char,Caption Char1 Char1 Char Char,Caption Char Char Char1 Char Char,FigCaption Char Char Char1 Char Char,FigCaption Char1 Char1 Char Char,Caption Char Char2 Char Char,cap Char"/>
    <w:basedOn w:val="Fontepargpadro"/>
    <w:link w:val="Legenda"/>
    <w:locked/>
    <w:rsid w:val="009C11D9"/>
    <w:rPr>
      <w:rFonts w:ascii="Century Gothic" w:eastAsia="Times New Roman" w:hAnsi="Century Gothic" w:cs="Arial"/>
      <w:bCs/>
      <w:color w:val="302E45"/>
      <w:lang w:val="en-US" w:bidi="he-IL"/>
    </w:rPr>
  </w:style>
  <w:style w:type="table" w:customStyle="1" w:styleId="ListTable4-Accent41">
    <w:name w:val="List Table 4 - Accent 41"/>
    <w:aliases w:val="AMDOCS List Table 4 - Accent 4"/>
    <w:basedOn w:val="Tabelanormal"/>
    <w:uiPriority w:val="49"/>
    <w:rsid w:val="00093D4A"/>
    <w:pPr>
      <w:spacing w:after="0" w:line="240" w:lineRule="auto"/>
    </w:pPr>
    <w:rPr>
      <w:rFonts w:ascii="Times New Roman" w:eastAsia="Times New Roman" w:hAnsi="Times New Roman" w:cs="Times New Roman"/>
      <w:lang w:val="en-US" w:bidi="he-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background1"/>
    </w:tcPr>
    <w:tblStylePr w:type="firstRow">
      <w:rPr>
        <w:b w:val="0"/>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val="0"/>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EEEDF3"/>
      </w:tcPr>
    </w:tblStylePr>
    <w:tblStylePr w:type="band2Horz">
      <w:tblPr/>
      <w:tcPr>
        <w:shd w:val="clear" w:color="auto" w:fill="D9D7E5"/>
      </w:tcPr>
    </w:tblStylePr>
  </w:style>
  <w:style w:type="numbering" w:customStyle="1" w:styleId="Estilo9">
    <w:name w:val="Estilo9"/>
    <w:uiPriority w:val="99"/>
    <w:rsid w:val="00704AD2"/>
    <w:pPr>
      <w:numPr>
        <w:numId w:val="9"/>
      </w:numPr>
    </w:pPr>
  </w:style>
  <w:style w:type="numbering" w:customStyle="1" w:styleId="Estilo10">
    <w:name w:val="Estilo10"/>
    <w:uiPriority w:val="99"/>
    <w:rsid w:val="00E5709D"/>
    <w:pPr>
      <w:numPr>
        <w:numId w:val="10"/>
      </w:numPr>
    </w:pPr>
  </w:style>
  <w:style w:type="character" w:customStyle="1" w:styleId="Ttulo4Char">
    <w:name w:val="Título 4 Char"/>
    <w:basedOn w:val="Fontepargpadro"/>
    <w:link w:val="Ttulo4"/>
    <w:uiPriority w:val="9"/>
    <w:rsid w:val="00775866"/>
    <w:rPr>
      <w:rFonts w:ascii="Franklin Gothic Book" w:eastAsiaTheme="majorEastAsia" w:hAnsi="Franklin Gothic Book" w:cstheme="majorBidi"/>
      <w:iCs/>
      <w:color w:val="000000" w:themeColor="text1"/>
      <w:sz w:val="20"/>
    </w:rPr>
  </w:style>
  <w:style w:type="numbering" w:customStyle="1" w:styleId="Estilo11">
    <w:name w:val="Estilo11"/>
    <w:uiPriority w:val="99"/>
    <w:rsid w:val="007F59CA"/>
    <w:pPr>
      <w:numPr>
        <w:numId w:val="11"/>
      </w:numPr>
    </w:pPr>
  </w:style>
  <w:style w:type="numbering" w:customStyle="1" w:styleId="Estilo12">
    <w:name w:val="Estilo12"/>
    <w:uiPriority w:val="99"/>
    <w:rsid w:val="00175661"/>
    <w:pPr>
      <w:numPr>
        <w:numId w:val="12"/>
      </w:numPr>
    </w:pPr>
  </w:style>
  <w:style w:type="paragraph" w:customStyle="1" w:styleId="Nivel2">
    <w:name w:val="Nivel2"/>
    <w:basedOn w:val="Ttulo2"/>
    <w:link w:val="Nivel2Char"/>
    <w:rsid w:val="00C169CE"/>
    <w:pPr>
      <w:numPr>
        <w:ilvl w:val="1"/>
        <w:numId w:val="13"/>
      </w:numPr>
      <w:spacing w:line="240" w:lineRule="auto"/>
      <w:jc w:val="both"/>
    </w:pPr>
    <w:rPr>
      <w:rFonts w:cs="Arial"/>
      <w:color w:val="000000" w:themeColor="text1"/>
      <w:szCs w:val="20"/>
    </w:rPr>
  </w:style>
  <w:style w:type="paragraph" w:customStyle="1" w:styleId="Nivel1">
    <w:name w:val="Nivel1"/>
    <w:basedOn w:val="Ttulo1"/>
    <w:link w:val="Nivel1Char"/>
    <w:autoRedefine/>
    <w:rsid w:val="0071483A"/>
    <w:pPr>
      <w:spacing w:before="0" w:line="240" w:lineRule="auto"/>
      <w:ind w:left="360"/>
    </w:pPr>
    <w:rPr>
      <w:rFonts w:cs="Arial"/>
      <w:szCs w:val="20"/>
    </w:rPr>
  </w:style>
  <w:style w:type="character" w:customStyle="1" w:styleId="PargrafodaListaChar">
    <w:name w:val="Parágrafo da Lista Char"/>
    <w:aliases w:val="Viñeta1 Char,Párrafo de lista1 Char,TD Bullet 1 Char,BULLET Char,UEDAŞ Bullet Char,abc siralı Char,Use Case List Paragraph Char,Body Bullet Char,List Paragraph1 Char,Lista sin Numerar Char,Párrafo Numerado Char,Listas Char"/>
    <w:basedOn w:val="Fontepargpadro"/>
    <w:link w:val="PargrafodaLista"/>
    <w:uiPriority w:val="34"/>
    <w:rsid w:val="00C169CE"/>
  </w:style>
  <w:style w:type="character" w:customStyle="1" w:styleId="Nivel2Char">
    <w:name w:val="Nivel2 Char"/>
    <w:basedOn w:val="PargrafodaListaChar"/>
    <w:link w:val="Nivel2"/>
    <w:rsid w:val="004B536E"/>
    <w:rPr>
      <w:rFonts w:ascii="Franklin Gothic Book" w:eastAsiaTheme="majorEastAsia" w:hAnsi="Franklin Gothic Book" w:cs="Arial"/>
      <w:color w:val="000000" w:themeColor="text1"/>
      <w:sz w:val="20"/>
      <w:szCs w:val="20"/>
    </w:rPr>
  </w:style>
  <w:style w:type="character" w:customStyle="1" w:styleId="Nivel1Char">
    <w:name w:val="Nivel1 Char"/>
    <w:basedOn w:val="Ttulo1Char"/>
    <w:link w:val="Nivel1"/>
    <w:rsid w:val="0071483A"/>
    <w:rPr>
      <w:rFonts w:ascii="Franklin Gothic Book" w:eastAsiaTheme="majorEastAsia" w:hAnsi="Franklin Gothic Book" w:cs="Arial"/>
      <w:b/>
      <w:color w:val="000000" w:themeColor="text1"/>
      <w:sz w:val="20"/>
      <w:szCs w:val="20"/>
    </w:rPr>
  </w:style>
  <w:style w:type="paragraph" w:customStyle="1" w:styleId="Nivel3">
    <w:name w:val="Nivel3"/>
    <w:basedOn w:val="PargrafodaLista"/>
    <w:link w:val="Nivel3Char"/>
    <w:rsid w:val="009F547C"/>
    <w:pPr>
      <w:numPr>
        <w:ilvl w:val="2"/>
        <w:numId w:val="15"/>
      </w:numPr>
      <w:spacing w:after="0" w:line="240" w:lineRule="auto"/>
      <w:jc w:val="both"/>
    </w:pPr>
    <w:rPr>
      <w:rFonts w:eastAsia="Arial" w:cs="Arial"/>
      <w:color w:val="000000" w:themeColor="text1"/>
      <w:sz w:val="20"/>
      <w:szCs w:val="20"/>
    </w:rPr>
  </w:style>
  <w:style w:type="paragraph" w:customStyle="1" w:styleId="Nivel4">
    <w:name w:val="Nivel 4"/>
    <w:basedOn w:val="PargrafodaLista"/>
    <w:link w:val="Nivel4Char"/>
    <w:rsid w:val="00E455A2"/>
    <w:pPr>
      <w:numPr>
        <w:ilvl w:val="3"/>
        <w:numId w:val="14"/>
      </w:numPr>
      <w:spacing w:line="240" w:lineRule="auto"/>
    </w:pPr>
    <w:rPr>
      <w:rFonts w:eastAsia="Arial" w:cs="Arial"/>
      <w:color w:val="000000" w:themeColor="text1"/>
      <w:sz w:val="20"/>
      <w:szCs w:val="20"/>
    </w:rPr>
  </w:style>
  <w:style w:type="character" w:customStyle="1" w:styleId="Nivel3Char">
    <w:name w:val="Nivel3 Char"/>
    <w:basedOn w:val="PargrafodaListaChar"/>
    <w:link w:val="Nivel3"/>
    <w:rsid w:val="009F547C"/>
    <w:rPr>
      <w:rFonts w:ascii="Franklin Gothic Book" w:eastAsia="Arial" w:hAnsi="Franklin Gothic Book" w:cs="Arial"/>
      <w:color w:val="000000" w:themeColor="text1"/>
      <w:sz w:val="20"/>
      <w:szCs w:val="20"/>
    </w:rPr>
  </w:style>
  <w:style w:type="character" w:styleId="nfaseSutil">
    <w:name w:val="Subtle Emphasis"/>
    <w:basedOn w:val="Fontepargpadro"/>
    <w:uiPriority w:val="19"/>
    <w:qFormat/>
    <w:rsid w:val="0029362B"/>
    <w:rPr>
      <w:i/>
      <w:iCs/>
      <w:color w:val="404040" w:themeColor="text1" w:themeTint="BF"/>
    </w:rPr>
  </w:style>
  <w:style w:type="character" w:customStyle="1" w:styleId="Nivel4Char">
    <w:name w:val="Nivel 4 Char"/>
    <w:basedOn w:val="PargrafodaListaChar"/>
    <w:link w:val="Nivel4"/>
    <w:rsid w:val="00E455A2"/>
    <w:rPr>
      <w:rFonts w:ascii="Franklin Gothic Book" w:eastAsia="Arial" w:hAnsi="Franklin Gothic Book" w:cs="Arial"/>
      <w:color w:val="000000" w:themeColor="text1"/>
      <w:sz w:val="20"/>
      <w:szCs w:val="20"/>
    </w:rPr>
  </w:style>
  <w:style w:type="paragraph" w:customStyle="1" w:styleId="EstiloNivel29pt">
    <w:name w:val="Estilo Nivel2 + 9 pt"/>
    <w:basedOn w:val="Nivel2"/>
    <w:autoRedefine/>
    <w:qFormat/>
    <w:rsid w:val="0066571D"/>
    <w:rPr>
      <w:sz w:val="18"/>
    </w:rPr>
  </w:style>
  <w:style w:type="character" w:customStyle="1" w:styleId="ui-provider">
    <w:name w:val="ui-provider"/>
    <w:basedOn w:val="Fontepargpadro"/>
    <w:rsid w:val="00171DF2"/>
  </w:style>
  <w:style w:type="paragraph" w:styleId="NormalWeb">
    <w:name w:val="Normal (Web)"/>
    <w:basedOn w:val="Normal"/>
    <w:uiPriority w:val="99"/>
    <w:semiHidden/>
    <w:unhideWhenUsed/>
    <w:rsid w:val="00F91C27"/>
    <w:pPr>
      <w:spacing w:before="100" w:beforeAutospacing="1" w:after="100" w:afterAutospacing="1"/>
    </w:pPr>
  </w:style>
  <w:style w:type="table" w:styleId="Tabelacomgrade">
    <w:name w:val="Table Grid"/>
    <w:basedOn w:val="Tabelanormal"/>
    <w:uiPriority w:val="39"/>
    <w:rsid w:val="009644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3">
    <w:name w:val="Estilo13"/>
    <w:uiPriority w:val="99"/>
    <w:rsid w:val="0084665B"/>
    <w:pPr>
      <w:numPr>
        <w:numId w:val="17"/>
      </w:numPr>
    </w:pPr>
  </w:style>
  <w:style w:type="character" w:styleId="Forte">
    <w:name w:val="Strong"/>
    <w:basedOn w:val="Fontepargpadro"/>
    <w:uiPriority w:val="22"/>
    <w:qFormat/>
    <w:rsid w:val="00B84CEB"/>
    <w:rPr>
      <w:b/>
      <w:bCs/>
    </w:rPr>
  </w:style>
  <w:style w:type="paragraph" w:styleId="Reviso">
    <w:name w:val="Revision"/>
    <w:hidden/>
    <w:uiPriority w:val="99"/>
    <w:semiHidden/>
    <w:rsid w:val="00DD58F8"/>
    <w:pPr>
      <w:spacing w:after="0" w:line="240" w:lineRule="auto"/>
    </w:pPr>
    <w:rPr>
      <w:rFonts w:ascii="Franklin Gothic Book" w:hAnsi="Franklin Gothic Book"/>
      <w:sz w:val="18"/>
    </w:rPr>
  </w:style>
  <w:style w:type="character" w:styleId="Refdecomentrio">
    <w:name w:val="annotation reference"/>
    <w:basedOn w:val="Fontepargpadro"/>
    <w:uiPriority w:val="99"/>
    <w:semiHidden/>
    <w:unhideWhenUsed/>
    <w:rsid w:val="008C6EEF"/>
    <w:rPr>
      <w:sz w:val="16"/>
      <w:szCs w:val="16"/>
    </w:rPr>
  </w:style>
  <w:style w:type="paragraph" w:styleId="Textodecomentrio">
    <w:name w:val="annotation text"/>
    <w:basedOn w:val="Normal"/>
    <w:link w:val="TextodecomentrioChar"/>
    <w:uiPriority w:val="99"/>
    <w:unhideWhenUsed/>
    <w:rsid w:val="008C6EEF"/>
    <w:pPr>
      <w:spacing w:after="160"/>
    </w:pPr>
    <w:rPr>
      <w:rFonts w:ascii="Franklin Gothic Book" w:eastAsiaTheme="minorHAnsi" w:hAnsi="Franklin Gothic Book" w:cstheme="minorBidi"/>
      <w:sz w:val="20"/>
      <w:szCs w:val="20"/>
      <w:lang w:eastAsia="en-US"/>
    </w:rPr>
  </w:style>
  <w:style w:type="character" w:customStyle="1" w:styleId="TextodecomentrioChar">
    <w:name w:val="Texto de comentário Char"/>
    <w:basedOn w:val="Fontepargpadro"/>
    <w:link w:val="Textodecomentrio"/>
    <w:uiPriority w:val="99"/>
    <w:rsid w:val="008C6EEF"/>
    <w:rPr>
      <w:rFonts w:ascii="Franklin Gothic Book" w:hAnsi="Franklin Gothic Book"/>
      <w:sz w:val="20"/>
      <w:szCs w:val="20"/>
    </w:rPr>
  </w:style>
  <w:style w:type="paragraph" w:styleId="Assuntodocomentrio">
    <w:name w:val="annotation subject"/>
    <w:basedOn w:val="Textodecomentrio"/>
    <w:next w:val="Textodecomentrio"/>
    <w:link w:val="AssuntodocomentrioChar"/>
    <w:uiPriority w:val="99"/>
    <w:semiHidden/>
    <w:unhideWhenUsed/>
    <w:rsid w:val="008C6EEF"/>
    <w:rPr>
      <w:b/>
      <w:bCs/>
    </w:rPr>
  </w:style>
  <w:style w:type="character" w:customStyle="1" w:styleId="AssuntodocomentrioChar">
    <w:name w:val="Assunto do comentário Char"/>
    <w:basedOn w:val="TextodecomentrioChar"/>
    <w:link w:val="Assuntodocomentrio"/>
    <w:uiPriority w:val="99"/>
    <w:semiHidden/>
    <w:rsid w:val="008C6EEF"/>
    <w:rPr>
      <w:rFonts w:ascii="Franklin Gothic Book" w:hAnsi="Franklin Gothic Book"/>
      <w:b/>
      <w:bCs/>
      <w:sz w:val="20"/>
      <w:szCs w:val="20"/>
    </w:rPr>
  </w:style>
  <w:style w:type="character" w:customStyle="1" w:styleId="cf01">
    <w:name w:val="cf01"/>
    <w:basedOn w:val="Fontepargpadro"/>
    <w:rsid w:val="00F5492B"/>
    <w:rPr>
      <w:rFonts w:ascii="Segoe UI" w:hAnsi="Segoe UI" w:cs="Segoe UI" w:hint="default"/>
      <w:color w:val="FF0000"/>
      <w:sz w:val="18"/>
      <w:szCs w:val="18"/>
      <w:shd w:val="clear" w:color="auto" w:fill="FFFF00"/>
    </w:rPr>
  </w:style>
  <w:style w:type="character" w:customStyle="1" w:styleId="apple-converted-space">
    <w:name w:val="apple-converted-space"/>
    <w:basedOn w:val="Fontepargpadro"/>
    <w:rsid w:val="001B1F77"/>
  </w:style>
  <w:style w:type="paragraph" w:customStyle="1" w:styleId="Default">
    <w:name w:val="Default"/>
    <w:rsid w:val="005F4C1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28813">
      <w:bodyDiv w:val="1"/>
      <w:marLeft w:val="0"/>
      <w:marRight w:val="0"/>
      <w:marTop w:val="0"/>
      <w:marBottom w:val="0"/>
      <w:divBdr>
        <w:top w:val="none" w:sz="0" w:space="0" w:color="auto"/>
        <w:left w:val="none" w:sz="0" w:space="0" w:color="auto"/>
        <w:bottom w:val="none" w:sz="0" w:space="0" w:color="auto"/>
        <w:right w:val="none" w:sz="0" w:space="0" w:color="auto"/>
      </w:divBdr>
    </w:div>
    <w:div w:id="260996226">
      <w:bodyDiv w:val="1"/>
      <w:marLeft w:val="0"/>
      <w:marRight w:val="0"/>
      <w:marTop w:val="0"/>
      <w:marBottom w:val="0"/>
      <w:divBdr>
        <w:top w:val="none" w:sz="0" w:space="0" w:color="auto"/>
        <w:left w:val="none" w:sz="0" w:space="0" w:color="auto"/>
        <w:bottom w:val="none" w:sz="0" w:space="0" w:color="auto"/>
        <w:right w:val="none" w:sz="0" w:space="0" w:color="auto"/>
      </w:divBdr>
    </w:div>
    <w:div w:id="523783551">
      <w:bodyDiv w:val="1"/>
      <w:marLeft w:val="0"/>
      <w:marRight w:val="0"/>
      <w:marTop w:val="0"/>
      <w:marBottom w:val="0"/>
      <w:divBdr>
        <w:top w:val="none" w:sz="0" w:space="0" w:color="auto"/>
        <w:left w:val="none" w:sz="0" w:space="0" w:color="auto"/>
        <w:bottom w:val="none" w:sz="0" w:space="0" w:color="auto"/>
        <w:right w:val="none" w:sz="0" w:space="0" w:color="auto"/>
      </w:divBdr>
    </w:div>
    <w:div w:id="618803229">
      <w:bodyDiv w:val="1"/>
      <w:marLeft w:val="0"/>
      <w:marRight w:val="0"/>
      <w:marTop w:val="0"/>
      <w:marBottom w:val="0"/>
      <w:divBdr>
        <w:top w:val="none" w:sz="0" w:space="0" w:color="auto"/>
        <w:left w:val="none" w:sz="0" w:space="0" w:color="auto"/>
        <w:bottom w:val="none" w:sz="0" w:space="0" w:color="auto"/>
        <w:right w:val="none" w:sz="0" w:space="0" w:color="auto"/>
      </w:divBdr>
    </w:div>
    <w:div w:id="765658905">
      <w:bodyDiv w:val="1"/>
      <w:marLeft w:val="0"/>
      <w:marRight w:val="0"/>
      <w:marTop w:val="0"/>
      <w:marBottom w:val="0"/>
      <w:divBdr>
        <w:top w:val="none" w:sz="0" w:space="0" w:color="auto"/>
        <w:left w:val="none" w:sz="0" w:space="0" w:color="auto"/>
        <w:bottom w:val="none" w:sz="0" w:space="0" w:color="auto"/>
        <w:right w:val="none" w:sz="0" w:space="0" w:color="auto"/>
      </w:divBdr>
    </w:div>
    <w:div w:id="778378177">
      <w:bodyDiv w:val="1"/>
      <w:marLeft w:val="0"/>
      <w:marRight w:val="0"/>
      <w:marTop w:val="0"/>
      <w:marBottom w:val="0"/>
      <w:divBdr>
        <w:top w:val="none" w:sz="0" w:space="0" w:color="auto"/>
        <w:left w:val="none" w:sz="0" w:space="0" w:color="auto"/>
        <w:bottom w:val="none" w:sz="0" w:space="0" w:color="auto"/>
        <w:right w:val="none" w:sz="0" w:space="0" w:color="auto"/>
      </w:divBdr>
    </w:div>
    <w:div w:id="914977261">
      <w:bodyDiv w:val="1"/>
      <w:marLeft w:val="0"/>
      <w:marRight w:val="0"/>
      <w:marTop w:val="0"/>
      <w:marBottom w:val="0"/>
      <w:divBdr>
        <w:top w:val="none" w:sz="0" w:space="0" w:color="auto"/>
        <w:left w:val="none" w:sz="0" w:space="0" w:color="auto"/>
        <w:bottom w:val="none" w:sz="0" w:space="0" w:color="auto"/>
        <w:right w:val="none" w:sz="0" w:space="0" w:color="auto"/>
      </w:divBdr>
    </w:div>
    <w:div w:id="981420173">
      <w:bodyDiv w:val="1"/>
      <w:marLeft w:val="0"/>
      <w:marRight w:val="0"/>
      <w:marTop w:val="0"/>
      <w:marBottom w:val="0"/>
      <w:divBdr>
        <w:top w:val="none" w:sz="0" w:space="0" w:color="auto"/>
        <w:left w:val="none" w:sz="0" w:space="0" w:color="auto"/>
        <w:bottom w:val="none" w:sz="0" w:space="0" w:color="auto"/>
        <w:right w:val="none" w:sz="0" w:space="0" w:color="auto"/>
      </w:divBdr>
    </w:div>
    <w:div w:id="1086920230">
      <w:bodyDiv w:val="1"/>
      <w:marLeft w:val="0"/>
      <w:marRight w:val="0"/>
      <w:marTop w:val="0"/>
      <w:marBottom w:val="0"/>
      <w:divBdr>
        <w:top w:val="none" w:sz="0" w:space="0" w:color="auto"/>
        <w:left w:val="none" w:sz="0" w:space="0" w:color="auto"/>
        <w:bottom w:val="none" w:sz="0" w:space="0" w:color="auto"/>
        <w:right w:val="none" w:sz="0" w:space="0" w:color="auto"/>
      </w:divBdr>
    </w:div>
    <w:div w:id="1172570417">
      <w:bodyDiv w:val="1"/>
      <w:marLeft w:val="0"/>
      <w:marRight w:val="0"/>
      <w:marTop w:val="0"/>
      <w:marBottom w:val="0"/>
      <w:divBdr>
        <w:top w:val="none" w:sz="0" w:space="0" w:color="auto"/>
        <w:left w:val="none" w:sz="0" w:space="0" w:color="auto"/>
        <w:bottom w:val="none" w:sz="0" w:space="0" w:color="auto"/>
        <w:right w:val="none" w:sz="0" w:space="0" w:color="auto"/>
      </w:divBdr>
    </w:div>
    <w:div w:id="1449473060">
      <w:bodyDiv w:val="1"/>
      <w:marLeft w:val="0"/>
      <w:marRight w:val="0"/>
      <w:marTop w:val="0"/>
      <w:marBottom w:val="0"/>
      <w:divBdr>
        <w:top w:val="none" w:sz="0" w:space="0" w:color="auto"/>
        <w:left w:val="none" w:sz="0" w:space="0" w:color="auto"/>
        <w:bottom w:val="none" w:sz="0" w:space="0" w:color="auto"/>
        <w:right w:val="none" w:sz="0" w:space="0" w:color="auto"/>
      </w:divBdr>
    </w:div>
    <w:div w:id="1474329150">
      <w:bodyDiv w:val="1"/>
      <w:marLeft w:val="0"/>
      <w:marRight w:val="0"/>
      <w:marTop w:val="0"/>
      <w:marBottom w:val="0"/>
      <w:divBdr>
        <w:top w:val="none" w:sz="0" w:space="0" w:color="auto"/>
        <w:left w:val="none" w:sz="0" w:space="0" w:color="auto"/>
        <w:bottom w:val="none" w:sz="0" w:space="0" w:color="auto"/>
        <w:right w:val="none" w:sz="0" w:space="0" w:color="auto"/>
      </w:divBdr>
    </w:div>
    <w:div w:id="1940790571">
      <w:bodyDiv w:val="1"/>
      <w:marLeft w:val="0"/>
      <w:marRight w:val="0"/>
      <w:marTop w:val="0"/>
      <w:marBottom w:val="0"/>
      <w:divBdr>
        <w:top w:val="none" w:sz="0" w:space="0" w:color="auto"/>
        <w:left w:val="none" w:sz="0" w:space="0" w:color="auto"/>
        <w:bottom w:val="none" w:sz="0" w:space="0" w:color="auto"/>
        <w:right w:val="none" w:sz="0" w:space="0" w:color="auto"/>
      </w:divBdr>
    </w:div>
    <w:div w:id="1980649639">
      <w:bodyDiv w:val="1"/>
      <w:marLeft w:val="0"/>
      <w:marRight w:val="0"/>
      <w:marTop w:val="0"/>
      <w:marBottom w:val="0"/>
      <w:divBdr>
        <w:top w:val="none" w:sz="0" w:space="0" w:color="auto"/>
        <w:left w:val="none" w:sz="0" w:space="0" w:color="auto"/>
        <w:bottom w:val="none" w:sz="0" w:space="0" w:color="auto"/>
        <w:right w:val="none" w:sz="0" w:space="0" w:color="auto"/>
      </w:divBdr>
    </w:div>
    <w:div w:id="200238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F8CBF6122484624867C7477F37A4301"/>
        <w:category>
          <w:name w:val="Geral"/>
          <w:gallery w:val="placeholder"/>
        </w:category>
        <w:types>
          <w:type w:val="bbPlcHdr"/>
        </w:types>
        <w:behaviors>
          <w:behavior w:val="content"/>
        </w:behaviors>
        <w:guid w:val="{7A895E92-1068-4D47-B332-C44F56090027}"/>
      </w:docPartPr>
      <w:docPartBody>
        <w:p w:rsidR="00B47CA3" w:rsidRDefault="00D14537" w:rsidP="00D14537">
          <w:pPr>
            <w:pStyle w:val="3F8CBF6122484624867C7477F37A4301"/>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537"/>
    <w:rsid w:val="004E4948"/>
    <w:rsid w:val="00655D2C"/>
    <w:rsid w:val="007C635F"/>
    <w:rsid w:val="00800739"/>
    <w:rsid w:val="00904B36"/>
    <w:rsid w:val="00AF4E28"/>
    <w:rsid w:val="00B47CA3"/>
    <w:rsid w:val="00B9762E"/>
    <w:rsid w:val="00D14537"/>
    <w:rsid w:val="00F7412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D14537"/>
  </w:style>
  <w:style w:type="paragraph" w:customStyle="1" w:styleId="3F8CBF6122484624867C7477F37A4301">
    <w:name w:val="3F8CBF6122484624867C7477F37A4301"/>
    <w:rsid w:val="00D14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6" ma:contentTypeDescription="Crie um novo documento." ma:contentTypeScope="" ma:versionID="88b6ec8f43581af0c1fddb25944d8e39">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ebd883f884713793fe016a9e9b32d59"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SharedWithUsers xmlns="6e327351-fa16-4fcc-9e6c-49b93540d57c">
      <UserInfo>
        <DisplayName>ERICA SOUSA NEVES</DisplayName>
        <AccountId>222</AccountId>
        <AccountType/>
      </UserInfo>
      <UserInfo>
        <DisplayName>monique.barros</DisplayName>
        <AccountId>225</AccountId>
        <AccountType/>
      </UserInfo>
      <UserInfo>
        <DisplayName>Katia Alves Bassi</DisplayName>
        <AccountId>46</AccountId>
        <AccountType/>
      </UserInfo>
    </SharedWithUsers>
    <_Flow_SignoffStatus xmlns="fca69ca8-b64e-4f46-a5a5-c7ece8ded8a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9448-CE6F-47AF-9E25-AAA74B25CDA3}">
  <ds:schemaRefs>
    <ds:schemaRef ds:uri="http://schemas.microsoft.com/sharepoint/v3/contenttype/forms"/>
  </ds:schemaRefs>
</ds:datastoreItem>
</file>

<file path=customXml/itemProps2.xml><?xml version="1.0" encoding="utf-8"?>
<ds:datastoreItem xmlns:ds="http://schemas.openxmlformats.org/officeDocument/2006/customXml" ds:itemID="{6D4D524D-D9B5-4B09-8695-7B54CE2D7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16DA1B-110B-4970-AA8A-F3F024E90905}">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4.xml><?xml version="1.0" encoding="utf-8"?>
<ds:datastoreItem xmlns:ds="http://schemas.openxmlformats.org/officeDocument/2006/customXml" ds:itemID="{13CBFF2F-C658-4ECB-8929-B1671D2B5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14</Pages>
  <Words>4472</Words>
  <Characters>24150</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28565</CharactersWithSpaces>
  <SharedDoc>false</SharedDoc>
  <HLinks>
    <vt:vector size="162" baseType="variant">
      <vt:variant>
        <vt:i4>1441845</vt:i4>
      </vt:variant>
      <vt:variant>
        <vt:i4>158</vt:i4>
      </vt:variant>
      <vt:variant>
        <vt:i4>0</vt:i4>
      </vt:variant>
      <vt:variant>
        <vt:i4>5</vt:i4>
      </vt:variant>
      <vt:variant>
        <vt:lpwstr/>
      </vt:variant>
      <vt:variant>
        <vt:lpwstr>_Toc145919054</vt:lpwstr>
      </vt:variant>
      <vt:variant>
        <vt:i4>1441845</vt:i4>
      </vt:variant>
      <vt:variant>
        <vt:i4>152</vt:i4>
      </vt:variant>
      <vt:variant>
        <vt:i4>0</vt:i4>
      </vt:variant>
      <vt:variant>
        <vt:i4>5</vt:i4>
      </vt:variant>
      <vt:variant>
        <vt:lpwstr/>
      </vt:variant>
      <vt:variant>
        <vt:lpwstr>_Toc145919053</vt:lpwstr>
      </vt:variant>
      <vt:variant>
        <vt:i4>1441845</vt:i4>
      </vt:variant>
      <vt:variant>
        <vt:i4>146</vt:i4>
      </vt:variant>
      <vt:variant>
        <vt:i4>0</vt:i4>
      </vt:variant>
      <vt:variant>
        <vt:i4>5</vt:i4>
      </vt:variant>
      <vt:variant>
        <vt:lpwstr/>
      </vt:variant>
      <vt:variant>
        <vt:lpwstr>_Toc145919052</vt:lpwstr>
      </vt:variant>
      <vt:variant>
        <vt:i4>1441845</vt:i4>
      </vt:variant>
      <vt:variant>
        <vt:i4>140</vt:i4>
      </vt:variant>
      <vt:variant>
        <vt:i4>0</vt:i4>
      </vt:variant>
      <vt:variant>
        <vt:i4>5</vt:i4>
      </vt:variant>
      <vt:variant>
        <vt:lpwstr/>
      </vt:variant>
      <vt:variant>
        <vt:lpwstr>_Toc145919051</vt:lpwstr>
      </vt:variant>
      <vt:variant>
        <vt:i4>1441845</vt:i4>
      </vt:variant>
      <vt:variant>
        <vt:i4>134</vt:i4>
      </vt:variant>
      <vt:variant>
        <vt:i4>0</vt:i4>
      </vt:variant>
      <vt:variant>
        <vt:i4>5</vt:i4>
      </vt:variant>
      <vt:variant>
        <vt:lpwstr/>
      </vt:variant>
      <vt:variant>
        <vt:lpwstr>_Toc145919050</vt:lpwstr>
      </vt:variant>
      <vt:variant>
        <vt:i4>1507381</vt:i4>
      </vt:variant>
      <vt:variant>
        <vt:i4>128</vt:i4>
      </vt:variant>
      <vt:variant>
        <vt:i4>0</vt:i4>
      </vt:variant>
      <vt:variant>
        <vt:i4>5</vt:i4>
      </vt:variant>
      <vt:variant>
        <vt:lpwstr/>
      </vt:variant>
      <vt:variant>
        <vt:lpwstr>_Toc145919049</vt:lpwstr>
      </vt:variant>
      <vt:variant>
        <vt:i4>1507381</vt:i4>
      </vt:variant>
      <vt:variant>
        <vt:i4>122</vt:i4>
      </vt:variant>
      <vt:variant>
        <vt:i4>0</vt:i4>
      </vt:variant>
      <vt:variant>
        <vt:i4>5</vt:i4>
      </vt:variant>
      <vt:variant>
        <vt:lpwstr/>
      </vt:variant>
      <vt:variant>
        <vt:lpwstr>_Toc145919048</vt:lpwstr>
      </vt:variant>
      <vt:variant>
        <vt:i4>1507381</vt:i4>
      </vt:variant>
      <vt:variant>
        <vt:i4>116</vt:i4>
      </vt:variant>
      <vt:variant>
        <vt:i4>0</vt:i4>
      </vt:variant>
      <vt:variant>
        <vt:i4>5</vt:i4>
      </vt:variant>
      <vt:variant>
        <vt:lpwstr/>
      </vt:variant>
      <vt:variant>
        <vt:lpwstr>_Toc145919047</vt:lpwstr>
      </vt:variant>
      <vt:variant>
        <vt:i4>1507381</vt:i4>
      </vt:variant>
      <vt:variant>
        <vt:i4>110</vt:i4>
      </vt:variant>
      <vt:variant>
        <vt:i4>0</vt:i4>
      </vt:variant>
      <vt:variant>
        <vt:i4>5</vt:i4>
      </vt:variant>
      <vt:variant>
        <vt:lpwstr/>
      </vt:variant>
      <vt:variant>
        <vt:lpwstr>_Toc145919046</vt:lpwstr>
      </vt:variant>
      <vt:variant>
        <vt:i4>1507381</vt:i4>
      </vt:variant>
      <vt:variant>
        <vt:i4>104</vt:i4>
      </vt:variant>
      <vt:variant>
        <vt:i4>0</vt:i4>
      </vt:variant>
      <vt:variant>
        <vt:i4>5</vt:i4>
      </vt:variant>
      <vt:variant>
        <vt:lpwstr/>
      </vt:variant>
      <vt:variant>
        <vt:lpwstr>_Toc145919045</vt:lpwstr>
      </vt:variant>
      <vt:variant>
        <vt:i4>1507381</vt:i4>
      </vt:variant>
      <vt:variant>
        <vt:i4>98</vt:i4>
      </vt:variant>
      <vt:variant>
        <vt:i4>0</vt:i4>
      </vt:variant>
      <vt:variant>
        <vt:i4>5</vt:i4>
      </vt:variant>
      <vt:variant>
        <vt:lpwstr/>
      </vt:variant>
      <vt:variant>
        <vt:lpwstr>_Toc145919044</vt:lpwstr>
      </vt:variant>
      <vt:variant>
        <vt:i4>1507381</vt:i4>
      </vt:variant>
      <vt:variant>
        <vt:i4>92</vt:i4>
      </vt:variant>
      <vt:variant>
        <vt:i4>0</vt:i4>
      </vt:variant>
      <vt:variant>
        <vt:i4>5</vt:i4>
      </vt:variant>
      <vt:variant>
        <vt:lpwstr/>
      </vt:variant>
      <vt:variant>
        <vt:lpwstr>_Toc145919043</vt:lpwstr>
      </vt:variant>
      <vt:variant>
        <vt:i4>1507381</vt:i4>
      </vt:variant>
      <vt:variant>
        <vt:i4>86</vt:i4>
      </vt:variant>
      <vt:variant>
        <vt:i4>0</vt:i4>
      </vt:variant>
      <vt:variant>
        <vt:i4>5</vt:i4>
      </vt:variant>
      <vt:variant>
        <vt:lpwstr/>
      </vt:variant>
      <vt:variant>
        <vt:lpwstr>_Toc145919042</vt:lpwstr>
      </vt:variant>
      <vt:variant>
        <vt:i4>1507381</vt:i4>
      </vt:variant>
      <vt:variant>
        <vt:i4>80</vt:i4>
      </vt:variant>
      <vt:variant>
        <vt:i4>0</vt:i4>
      </vt:variant>
      <vt:variant>
        <vt:i4>5</vt:i4>
      </vt:variant>
      <vt:variant>
        <vt:lpwstr/>
      </vt:variant>
      <vt:variant>
        <vt:lpwstr>_Toc145919041</vt:lpwstr>
      </vt:variant>
      <vt:variant>
        <vt:i4>1048629</vt:i4>
      </vt:variant>
      <vt:variant>
        <vt:i4>74</vt:i4>
      </vt:variant>
      <vt:variant>
        <vt:i4>0</vt:i4>
      </vt:variant>
      <vt:variant>
        <vt:i4>5</vt:i4>
      </vt:variant>
      <vt:variant>
        <vt:lpwstr/>
      </vt:variant>
      <vt:variant>
        <vt:lpwstr>_Toc145919033</vt:lpwstr>
      </vt:variant>
      <vt:variant>
        <vt:i4>1048629</vt:i4>
      </vt:variant>
      <vt:variant>
        <vt:i4>68</vt:i4>
      </vt:variant>
      <vt:variant>
        <vt:i4>0</vt:i4>
      </vt:variant>
      <vt:variant>
        <vt:i4>5</vt:i4>
      </vt:variant>
      <vt:variant>
        <vt:lpwstr/>
      </vt:variant>
      <vt:variant>
        <vt:lpwstr>_Toc145919032</vt:lpwstr>
      </vt:variant>
      <vt:variant>
        <vt:i4>1048629</vt:i4>
      </vt:variant>
      <vt:variant>
        <vt:i4>62</vt:i4>
      </vt:variant>
      <vt:variant>
        <vt:i4>0</vt:i4>
      </vt:variant>
      <vt:variant>
        <vt:i4>5</vt:i4>
      </vt:variant>
      <vt:variant>
        <vt:lpwstr/>
      </vt:variant>
      <vt:variant>
        <vt:lpwstr>_Toc145919031</vt:lpwstr>
      </vt:variant>
      <vt:variant>
        <vt:i4>1048629</vt:i4>
      </vt:variant>
      <vt:variant>
        <vt:i4>56</vt:i4>
      </vt:variant>
      <vt:variant>
        <vt:i4>0</vt:i4>
      </vt:variant>
      <vt:variant>
        <vt:i4>5</vt:i4>
      </vt:variant>
      <vt:variant>
        <vt:lpwstr/>
      </vt:variant>
      <vt:variant>
        <vt:lpwstr>_Toc145919030</vt:lpwstr>
      </vt:variant>
      <vt:variant>
        <vt:i4>1114165</vt:i4>
      </vt:variant>
      <vt:variant>
        <vt:i4>50</vt:i4>
      </vt:variant>
      <vt:variant>
        <vt:i4>0</vt:i4>
      </vt:variant>
      <vt:variant>
        <vt:i4>5</vt:i4>
      </vt:variant>
      <vt:variant>
        <vt:lpwstr/>
      </vt:variant>
      <vt:variant>
        <vt:lpwstr>_Toc145919029</vt:lpwstr>
      </vt:variant>
      <vt:variant>
        <vt:i4>1114165</vt:i4>
      </vt:variant>
      <vt:variant>
        <vt:i4>44</vt:i4>
      </vt:variant>
      <vt:variant>
        <vt:i4>0</vt:i4>
      </vt:variant>
      <vt:variant>
        <vt:i4>5</vt:i4>
      </vt:variant>
      <vt:variant>
        <vt:lpwstr/>
      </vt:variant>
      <vt:variant>
        <vt:lpwstr>_Toc145919028</vt:lpwstr>
      </vt:variant>
      <vt:variant>
        <vt:i4>1114165</vt:i4>
      </vt:variant>
      <vt:variant>
        <vt:i4>38</vt:i4>
      </vt:variant>
      <vt:variant>
        <vt:i4>0</vt:i4>
      </vt:variant>
      <vt:variant>
        <vt:i4>5</vt:i4>
      </vt:variant>
      <vt:variant>
        <vt:lpwstr/>
      </vt:variant>
      <vt:variant>
        <vt:lpwstr>_Toc145919027</vt:lpwstr>
      </vt:variant>
      <vt:variant>
        <vt:i4>1114165</vt:i4>
      </vt:variant>
      <vt:variant>
        <vt:i4>32</vt:i4>
      </vt:variant>
      <vt:variant>
        <vt:i4>0</vt:i4>
      </vt:variant>
      <vt:variant>
        <vt:i4>5</vt:i4>
      </vt:variant>
      <vt:variant>
        <vt:lpwstr/>
      </vt:variant>
      <vt:variant>
        <vt:lpwstr>_Toc145919026</vt:lpwstr>
      </vt:variant>
      <vt:variant>
        <vt:i4>1114165</vt:i4>
      </vt:variant>
      <vt:variant>
        <vt:i4>26</vt:i4>
      </vt:variant>
      <vt:variant>
        <vt:i4>0</vt:i4>
      </vt:variant>
      <vt:variant>
        <vt:i4>5</vt:i4>
      </vt:variant>
      <vt:variant>
        <vt:lpwstr/>
      </vt:variant>
      <vt:variant>
        <vt:lpwstr>_Toc145919020</vt:lpwstr>
      </vt:variant>
      <vt:variant>
        <vt:i4>1179701</vt:i4>
      </vt:variant>
      <vt:variant>
        <vt:i4>20</vt:i4>
      </vt:variant>
      <vt:variant>
        <vt:i4>0</vt:i4>
      </vt:variant>
      <vt:variant>
        <vt:i4>5</vt:i4>
      </vt:variant>
      <vt:variant>
        <vt:lpwstr/>
      </vt:variant>
      <vt:variant>
        <vt:lpwstr>_Toc145919019</vt:lpwstr>
      </vt:variant>
      <vt:variant>
        <vt:i4>1179701</vt:i4>
      </vt:variant>
      <vt:variant>
        <vt:i4>14</vt:i4>
      </vt:variant>
      <vt:variant>
        <vt:i4>0</vt:i4>
      </vt:variant>
      <vt:variant>
        <vt:i4>5</vt:i4>
      </vt:variant>
      <vt:variant>
        <vt:lpwstr/>
      </vt:variant>
      <vt:variant>
        <vt:lpwstr>_Toc145919018</vt:lpwstr>
      </vt:variant>
      <vt:variant>
        <vt:i4>1179701</vt:i4>
      </vt:variant>
      <vt:variant>
        <vt:i4>8</vt:i4>
      </vt:variant>
      <vt:variant>
        <vt:i4>0</vt:i4>
      </vt:variant>
      <vt:variant>
        <vt:i4>5</vt:i4>
      </vt:variant>
      <vt:variant>
        <vt:lpwstr/>
      </vt:variant>
      <vt:variant>
        <vt:lpwstr>_Toc145919017</vt:lpwstr>
      </vt:variant>
      <vt:variant>
        <vt:i4>1179701</vt:i4>
      </vt:variant>
      <vt:variant>
        <vt:i4>2</vt:i4>
      </vt:variant>
      <vt:variant>
        <vt:i4>0</vt:i4>
      </vt:variant>
      <vt:variant>
        <vt:i4>5</vt:i4>
      </vt:variant>
      <vt:variant>
        <vt:lpwstr/>
      </vt:variant>
      <vt:variant>
        <vt:lpwstr>_Toc145919016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Geraldo Segatto</dc:creator>
  <cp:keywords/>
  <dc:description/>
  <cp:lastModifiedBy>Katia Alves Bassi</cp:lastModifiedBy>
  <cp:revision>13</cp:revision>
  <cp:lastPrinted>2023-09-30T00:07:00Z</cp:lastPrinted>
  <dcterms:created xsi:type="dcterms:W3CDTF">2024-06-21T16:55:00Z</dcterms:created>
  <dcterms:modified xsi:type="dcterms:W3CDTF">2024-07-10T17:43:00Z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2022-08-11T19:02:08Z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45f2cb41-042b-44a7-8047-e04606844b68</vt:lpwstr>
  </property>
  <property fmtid="{D5CDD505-2E9C-101B-9397-08002B2CF9AE}" pid="7" name="MSIP_Label_defa4170-0d19-0005-0004-bc88714345d2_ActionId">
    <vt:lpwstr>b2c0e4e5-d7b9-430e-9a3f-1562ad971c91</vt:lpwstr>
  </property>
  <property fmtid="{D5CDD505-2E9C-101B-9397-08002B2CF9AE}" pid="8" name="MSIP_Label_defa4170-0d19-0005-0004-bc88714345d2_ContentBits">
    <vt:lpwstr>0</vt:lpwstr>
  </property>
  <property fmtid="{D5CDD505-2E9C-101B-9397-08002B2CF9AE}" pid="9" name="MediaServiceImageTags">
    <vt:lpwstr/>
  </property>
  <property fmtid="{D5CDD505-2E9C-101B-9397-08002B2CF9AE}" pid="10" name="ContentTypeId">
    <vt:lpwstr>0x0101005F834D04E70687408F7D74C7AB749DE1</vt:lpwstr>
  </property>
</Properties>
</file>